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3C2776">
      <w:pPr>
        <w:pStyle w:val="Nzov"/>
        <w:pBdr>
          <w:bottom w:val="single" w:sz="8" w:space="1" w:color="5F497A"/>
        </w:pBdr>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Poskytovateľ: </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Úrad vlády </w:t>
      </w:r>
      <w:r w:rsidR="007A75DE" w:rsidRPr="00AD5119">
        <w:rPr>
          <w:rFonts w:asciiTheme="minorHAnsi" w:hAnsiTheme="minorHAnsi"/>
        </w:rPr>
        <w:t>Slovenskej republiky (ďalej aj „Úrad vlády SR“ alebo „ÚV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700301" w:rsidRPr="00AD5119">
        <w:rPr>
          <w:rFonts w:asciiTheme="minorHAnsi" w:hAnsiTheme="minorHAnsi" w:cstheme="minorHAnsi"/>
        </w:rPr>
        <w:t>Námestie slobody 1, 813 70 Bratislava, Slovenská republika</w:t>
      </w:r>
      <w:r w:rsidR="00700301" w:rsidRPr="005E75DE">
        <w:rPr>
          <w:rFonts w:asciiTheme="minorHAnsi" w:hAnsiTheme="minorHAnsi"/>
          <w:b/>
        </w:rPr>
        <w:t xml:space="preserve"> </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Pr="005E75DE"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EÚ v rámci vyzvania je </w:t>
      </w:r>
      <w:r w:rsidR="004E0842" w:rsidRPr="005027B4">
        <w:rPr>
          <w:rFonts w:asciiTheme="minorHAnsi" w:hAnsiTheme="minorHAnsi"/>
          <w:b/>
        </w:rPr>
        <w:t>3 153 990,00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lastRenderedPageBreak/>
        <w:t xml:space="preserve">v prípade </w:t>
      </w:r>
      <w:r w:rsidR="007A75DE" w:rsidRPr="005027B4">
        <w:rPr>
          <w:rFonts w:asciiTheme="minorHAnsi" w:hAnsiTheme="minorHAnsi"/>
          <w:b/>
          <w:bCs/>
          <w:iCs/>
          <w:sz w:val="22"/>
          <w:szCs w:val="22"/>
        </w:rPr>
        <w:t xml:space="preserve">prijímateľa - </w:t>
      </w:r>
      <w:r w:rsidR="0062678C" w:rsidRPr="005027B4">
        <w:rPr>
          <w:rFonts w:asciiTheme="minorHAnsi" w:hAnsiTheme="minorHAnsi"/>
          <w:b/>
          <w:bCs/>
          <w:iCs/>
          <w:sz w:val="22"/>
          <w:szCs w:val="22"/>
        </w:rPr>
        <w:t>Ú</w:t>
      </w:r>
      <w:r w:rsidR="007A75DE" w:rsidRPr="005027B4">
        <w:rPr>
          <w:rFonts w:asciiTheme="minorHAnsi" w:hAnsiTheme="minorHAnsi"/>
          <w:b/>
          <w:bCs/>
          <w:iCs/>
          <w:sz w:val="22"/>
          <w:szCs w:val="22"/>
        </w:rPr>
        <w:t xml:space="preserve">radu podpredsedu vlády Slovenskej republiky pre investície a informatizáciu </w:t>
      </w:r>
      <w:r w:rsidRPr="005027B4">
        <w:rPr>
          <w:rFonts w:asciiTheme="minorHAnsi" w:hAnsiTheme="minorHAnsi"/>
          <w:b/>
          <w:bCs/>
          <w:iCs/>
          <w:sz w:val="22"/>
          <w:szCs w:val="22"/>
        </w:rPr>
        <w:t>(</w:t>
      </w: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 xml:space="preserve">Časový harmonogram konania o </w:t>
      </w:r>
      <w:proofErr w:type="spellStart"/>
      <w:r w:rsidRPr="005027B4">
        <w:rPr>
          <w:rFonts w:asciiTheme="minorHAnsi" w:hAnsiTheme="minorHAnsi"/>
          <w:b/>
          <w:sz w:val="22"/>
          <w:szCs w:val="22"/>
        </w:rPr>
        <w:t>ŽoNFP</w:t>
      </w:r>
      <w:proofErr w:type="spellEnd"/>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w:t>
      </w:r>
      <w:proofErr w:type="spellStart"/>
      <w:r w:rsidR="007A75DE" w:rsidRPr="005E75DE">
        <w:rPr>
          <w:rFonts w:asciiTheme="minorHAnsi" w:hAnsiTheme="minorHAnsi"/>
        </w:rPr>
        <w:t>ŽoNFP</w:t>
      </w:r>
      <w:proofErr w:type="spellEnd"/>
      <w:r w:rsidR="007A75DE" w:rsidRPr="005E75DE">
        <w:rPr>
          <w:rFonts w:asciiTheme="minorHAnsi" w:hAnsiTheme="minorHAnsi"/>
        </w:rPr>
        <w:t>“)</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Informáciu o prípadnom predĺžení lehoty na vydanie rozhodnutia o žiadosti o NFP zverejní </w:t>
      </w:r>
      <w:r w:rsidR="00AB1E80" w:rsidRPr="005E75DE">
        <w:rPr>
          <w:rFonts w:asciiTheme="minorHAnsi" w:hAnsiTheme="minorHAnsi"/>
        </w:rPr>
        <w:t>RO OP TP</w:t>
      </w:r>
      <w:r w:rsidRPr="005E75DE">
        <w:rPr>
          <w:rFonts w:asciiTheme="minorHAnsi" w:hAnsiTheme="minorHAnsi"/>
        </w:rPr>
        <w:t xml:space="preserve"> na svojom webovom sídle. </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RO </w:t>
      </w:r>
      <w:r w:rsidR="00AB1E80" w:rsidRPr="005E75DE">
        <w:rPr>
          <w:rFonts w:asciiTheme="minorHAnsi" w:hAnsiTheme="minorHAnsi"/>
        </w:rPr>
        <w:t xml:space="preserve">OP TP </w:t>
      </w:r>
      <w:r w:rsidRPr="005E75DE">
        <w:rPr>
          <w:rFonts w:asciiTheme="minorHAnsi" w:hAnsiTheme="minorHAnsi"/>
        </w:rPr>
        <w:t>uvedie časové obdobie, v rámci ktorého bude rozhodnuté o </w:t>
      </w:r>
      <w:proofErr w:type="spellStart"/>
      <w:r w:rsidRPr="005E75DE">
        <w:rPr>
          <w:rFonts w:asciiTheme="minorHAnsi" w:hAnsiTheme="minorHAnsi"/>
        </w:rPr>
        <w:t>ŽoNFP</w:t>
      </w:r>
      <w:proofErr w:type="spellEnd"/>
      <w:r w:rsidRPr="005E75DE">
        <w:rPr>
          <w:rFonts w:asciiTheme="minorHAnsi" w:hAnsiTheme="minorHAnsi"/>
        </w:rPr>
        <w:t xml:space="preserve"> (celková dĺžka času potrebná na vydanie rozhodnutia o </w:t>
      </w:r>
      <w:proofErr w:type="spellStart"/>
      <w:r w:rsidRPr="005E75DE">
        <w:rPr>
          <w:rFonts w:asciiTheme="minorHAnsi" w:hAnsiTheme="minorHAnsi"/>
        </w:rPr>
        <w:t>ŽoNFP</w:t>
      </w:r>
      <w:proofErr w:type="spellEnd"/>
      <w:r w:rsidRPr="005E75DE">
        <w:rPr>
          <w:rFonts w:asciiTheme="minorHAnsi" w:hAnsiTheme="minorHAnsi"/>
        </w:rPr>
        <w:t>), vrátane možnosti prípadného predĺženia lehoty v prípadoch, kedy nie je možné ukončiť konanie v určenej lehote a RO bola udelená výnimka z maximálnej dĺžky na schvaľovací proces v súlade s kapitolou 1.2, ods. 3, písm. d) Systému riadenia EŠIF.</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Miesto a spôsob podania </w:t>
      </w:r>
      <w:proofErr w:type="spellStart"/>
      <w:r w:rsidRPr="005E75DE">
        <w:rPr>
          <w:rFonts w:asciiTheme="minorHAnsi" w:hAnsiTheme="minorHAnsi"/>
          <w:b/>
        </w:rPr>
        <w:t>ŽoNFP</w:t>
      </w:r>
      <w:proofErr w:type="spellEnd"/>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 všetkými prílohami)</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Úrad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sekcia operačných programov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rsidP="005E75DE">
      <w:pPr>
        <w:pStyle w:val="Odsekzoznamu"/>
        <w:numPr>
          <w:ilvl w:val="1"/>
          <w:numId w:val="6"/>
        </w:numPr>
        <w:spacing w:before="120" w:after="120"/>
        <w:jc w:val="both"/>
        <w:rPr>
          <w:rFonts w:asciiTheme="minorHAnsi" w:hAnsiTheme="minorHAnsi"/>
          <w:sz w:val="22"/>
          <w:szCs w:val="22"/>
        </w:rPr>
      </w:pPr>
      <w:r w:rsidRPr="005027B4">
        <w:rPr>
          <w:rFonts w:asciiTheme="minorHAnsi" w:hAnsiTheme="minorHAnsi"/>
          <w:sz w:val="22"/>
          <w:szCs w:val="22"/>
        </w:rPr>
        <w:lastRenderedPageBreak/>
        <w:t>v čase od 8.00 hod. do 15.00 hod. (obedňajšia prestávka 11.45-12.15 hod):</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podateľňa Úradu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v čase od 8.30 hod. do 14.30 hod.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Úrad vlády Slovenskej republiky</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sekcia operačných programov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Radlinského 13</w:t>
      </w:r>
    </w:p>
    <w:p w:rsidR="00C83DE8" w:rsidRDefault="00AB1E80"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811 07 </w:t>
      </w:r>
      <w:r w:rsidR="002D36E8" w:rsidRPr="005E75DE">
        <w:rPr>
          <w:rFonts w:asciiTheme="minorHAnsi" w:hAnsiTheme="minorHAnsi"/>
        </w:rPr>
        <w:t>Bratislava</w:t>
      </w:r>
      <w:r w:rsidR="00C83DE8" w:rsidRPr="00AD5119">
        <w:rPr>
          <w:rFonts w:asciiTheme="minorHAnsi" w:hAnsiTheme="minorHAnsi"/>
        </w:rPr>
        <w:t xml:space="preserve"> </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nie je oprávnený v zmysle v súčasnosti platných právnych prepisov obmedziť pre žiadateľov predkladanie </w:t>
      </w:r>
      <w:proofErr w:type="spellStart"/>
      <w:r w:rsidRPr="005E75DE">
        <w:rPr>
          <w:rFonts w:asciiTheme="minorHAnsi" w:hAnsiTheme="minorHAnsi"/>
        </w:rPr>
        <w:t>ŽoNFP</w:t>
      </w:r>
      <w:proofErr w:type="spellEnd"/>
      <w:r w:rsidRPr="005E75DE">
        <w:rPr>
          <w:rFonts w:asciiTheme="minorHAnsi" w:hAnsiTheme="minorHAnsi"/>
        </w:rPr>
        <w:t xml:space="preserve">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V zmysle zákona o e-</w:t>
      </w:r>
      <w:proofErr w:type="spellStart"/>
      <w:r w:rsidRPr="005E75DE">
        <w:rPr>
          <w:rFonts w:asciiTheme="minorHAnsi" w:hAnsiTheme="minorHAnsi"/>
          <w:sz w:val="22"/>
          <w:szCs w:val="22"/>
        </w:rPr>
        <w:t>Governmente</w:t>
      </w:r>
      <w:proofErr w:type="spellEnd"/>
      <w:r w:rsidRPr="005E75DE">
        <w:rPr>
          <w:rFonts w:asciiTheme="minorHAnsi" w:hAnsiTheme="minorHAnsi"/>
          <w:sz w:val="22"/>
          <w:szCs w:val="22"/>
        </w:rPr>
        <w:t xml:space="preserve"> môže žiadateľ písomné doručenie </w:t>
      </w:r>
      <w:proofErr w:type="spellStart"/>
      <w:r w:rsidRPr="005E75DE">
        <w:rPr>
          <w:rFonts w:asciiTheme="minorHAnsi" w:hAnsiTheme="minorHAnsi"/>
          <w:sz w:val="22"/>
          <w:szCs w:val="22"/>
        </w:rPr>
        <w:t>ŽoNFP</w:t>
      </w:r>
      <w:proofErr w:type="spellEnd"/>
      <w:r w:rsidRPr="005E75DE">
        <w:rPr>
          <w:rFonts w:asciiTheme="minorHAnsi" w:hAnsiTheme="minorHAnsi"/>
          <w:sz w:val="22"/>
          <w:szCs w:val="22"/>
        </w:rPr>
        <w:t xml:space="preserve">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 xml:space="preserve">(ďalej aj ÚP VS“) </w:t>
      </w:r>
      <w:r w:rsidRPr="005E75DE">
        <w:rPr>
          <w:rFonts w:asciiTheme="minorHAnsi" w:hAnsiTheme="minorHAnsi"/>
          <w:sz w:val="22"/>
          <w:szCs w:val="22"/>
        </w:rPr>
        <w:t>do elektronickej schránky RO OP TP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špeciálna služba ÚV 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w:t>
      </w:r>
      <w:proofErr w:type="spellStart"/>
      <w:r w:rsidRPr="00AD5119">
        <w:rPr>
          <w:rFonts w:asciiTheme="minorHAnsi" w:hAnsiTheme="minorHAnsi"/>
          <w:sz w:val="22"/>
          <w:szCs w:val="22"/>
        </w:rPr>
        <w:t>ŽoNFP</w:t>
      </w:r>
      <w:proofErr w:type="spellEnd"/>
      <w:r w:rsidRPr="00AD5119">
        <w:rPr>
          <w:rFonts w:asciiTheme="minorHAnsi" w:hAnsiTheme="minorHAnsi"/>
          <w:sz w:val="22"/>
          <w:szCs w:val="22"/>
        </w:rPr>
        <w:t xml:space="preserve"> do elektronickej schránky RO OP TP </w:t>
      </w:r>
      <w:r w:rsidR="00BA3458" w:rsidRPr="005027B4">
        <w:rPr>
          <w:rFonts w:asciiTheme="minorHAnsi" w:hAnsiTheme="minorHAnsi"/>
          <w:sz w:val="22"/>
          <w:szCs w:val="22"/>
        </w:rPr>
        <w:t>nasledovnými spôsobmi</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 xml:space="preserve">žiadateľ odošle žiadosť o NFP, vrátane príloh prostredníctvom ITMS2014+, následne vygenerovaný </w:t>
      </w:r>
      <w:proofErr w:type="spellStart"/>
      <w:r w:rsidRPr="005027B4">
        <w:rPr>
          <w:rFonts w:asciiTheme="minorHAnsi" w:hAnsiTheme="minorHAnsi"/>
          <w:sz w:val="22"/>
          <w:szCs w:val="22"/>
        </w:rPr>
        <w:t>pdf</w:t>
      </w:r>
      <w:proofErr w:type="spellEnd"/>
      <w:r w:rsidRPr="005027B4">
        <w:rPr>
          <w:rFonts w:asciiTheme="minorHAnsi" w:hAnsiTheme="minorHAnsi"/>
          <w:sz w:val="22"/>
          <w:szCs w:val="22"/>
        </w:rPr>
        <w:t xml:space="preserve"> súbor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uloží do verzie PDF/A-1a, autorizuje </w:t>
      </w:r>
      <w:r w:rsidR="002A1D98" w:rsidRPr="005027B4">
        <w:rPr>
          <w:rFonts w:asciiTheme="minorHAnsi" w:hAnsiTheme="minorHAnsi"/>
          <w:sz w:val="22"/>
          <w:szCs w:val="22"/>
        </w:rPr>
        <w:t xml:space="preserve">ich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2A1D98" w:rsidRPr="005027B4">
        <w:rPr>
          <w:rFonts w:asciiTheme="minorHAnsi" w:hAnsiTheme="minorHAnsi"/>
          <w:sz w:val="22"/>
          <w:szCs w:val="22"/>
        </w:rPr>
        <w:t>ich</w:t>
      </w:r>
      <w:r w:rsidR="00CD1F9C"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r w:rsidR="00AB1E80" w:rsidRPr="005027B4">
        <w:rPr>
          <w:rFonts w:asciiTheme="minorHAnsi" w:hAnsiTheme="minorHAnsi"/>
          <w:sz w:val="22"/>
          <w:szCs w:val="22"/>
        </w:rPr>
        <w:t>(</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AB1E80" w:rsidRPr="00AD5119">
        <w:rPr>
          <w:rFonts w:asciiTheme="minorHAnsi" w:hAnsiTheme="minorHAnsi"/>
          <w:sz w:val="22"/>
          <w:szCs w:val="22"/>
        </w:rPr>
        <w:t>)</w:t>
      </w:r>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V prípade elektronického doručenia žiadosti o NFP prostredníctvom ÚP VS žiadateľ povinné prílohy k </w:t>
      </w:r>
      <w:proofErr w:type="spellStart"/>
      <w:r w:rsidRPr="005E75DE">
        <w:rPr>
          <w:rFonts w:asciiTheme="minorHAnsi" w:hAnsiTheme="minorHAnsi"/>
        </w:rPr>
        <w:t>ŽoNFP</w:t>
      </w:r>
      <w:proofErr w:type="spellEnd"/>
      <w:r w:rsidRPr="005E75DE">
        <w:rPr>
          <w:rFonts w:asciiTheme="minorHAnsi" w:hAnsiTheme="minorHAnsi"/>
        </w:rPr>
        <w:t xml:space="preserve"> iba vloží do ITMS2014+, nezasiela ich do elektronickej schránky RO OP TP. V  prípade prílohy Splnomocnenia osoby splnomocnenej zastupovať žiadateľa v konaní o </w:t>
      </w:r>
      <w:proofErr w:type="spellStart"/>
      <w:r w:rsidRPr="005E75DE">
        <w:rPr>
          <w:rFonts w:asciiTheme="minorHAnsi" w:hAnsiTheme="minorHAnsi"/>
        </w:rPr>
        <w:t>ŽoNFP</w:t>
      </w:r>
      <w:proofErr w:type="spellEnd"/>
      <w:r w:rsidRPr="005E75DE">
        <w:rPr>
          <w:rFonts w:asciiTheme="minorHAnsi" w:hAnsiTheme="minorHAnsi"/>
        </w:rPr>
        <w:t xml:space="preserve"> je potrebné vložiť do ITMS2014+ elektronicky autorizovanú prílohu. Ak nie je možné túto prílohu autorizovať, žiadateľ vloží do ITMS2014+ </w:t>
      </w:r>
      <w:proofErr w:type="spellStart"/>
      <w:r w:rsidRPr="005E75DE">
        <w:rPr>
          <w:rFonts w:asciiTheme="minorHAnsi" w:hAnsiTheme="minorHAnsi"/>
        </w:rPr>
        <w:t>sken</w:t>
      </w:r>
      <w:proofErr w:type="spellEnd"/>
      <w:r w:rsidRPr="005E75DE">
        <w:rPr>
          <w:rFonts w:asciiTheme="minorHAnsi" w:hAnsiTheme="minorHAnsi"/>
        </w:rPr>
        <w:t xml:space="preserve"> prílohy a zároveň doručí originál prílohy na RO OP TP v listinnej podobe a to najneskôr do troch pracovných dní od odoslania </w:t>
      </w:r>
      <w:proofErr w:type="spellStart"/>
      <w:r w:rsidRPr="005E75DE">
        <w:rPr>
          <w:rFonts w:asciiTheme="minorHAnsi" w:hAnsiTheme="minorHAnsi"/>
        </w:rPr>
        <w:t>ŽoNFP</w:t>
      </w:r>
      <w:proofErr w:type="spellEnd"/>
      <w:r w:rsidRPr="005E75DE">
        <w:rPr>
          <w:rFonts w:asciiTheme="minorHAnsi" w:hAnsiTheme="minorHAnsi"/>
        </w:rPr>
        <w:t xml:space="preserve"> do elektronickej schránky RO OP TP.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w:t>
      </w:r>
      <w:proofErr w:type="spellStart"/>
      <w:r w:rsidRPr="005E75DE">
        <w:rPr>
          <w:rFonts w:asciiTheme="minorHAnsi" w:hAnsiTheme="minorHAnsi"/>
        </w:rPr>
        <w:t>ŽoNFP</w:t>
      </w:r>
      <w:proofErr w:type="spellEnd"/>
      <w:r w:rsidRPr="005E75DE">
        <w:rPr>
          <w:rFonts w:asciiTheme="minorHAnsi" w:hAnsiTheme="minorHAnsi"/>
        </w:rPr>
        <w:t xml:space="preserve"> </w:t>
      </w:r>
      <w:r w:rsidR="00AB1E80" w:rsidRPr="005E75DE">
        <w:rPr>
          <w:rFonts w:asciiTheme="minorHAnsi" w:hAnsiTheme="minorHAnsi"/>
        </w:rPr>
        <w:t xml:space="preserve">bez príloh </w:t>
      </w:r>
      <w:r w:rsidRPr="005E75DE">
        <w:rPr>
          <w:rFonts w:asciiTheme="minorHAnsi" w:hAnsiTheme="minorHAnsi"/>
        </w:rPr>
        <w:t xml:space="preserve">elektronickým spôsobom a má aktivovanú elektronickú schránku, RO OP TP je povinný doručovať všetky rozhodnutia, vydané v konaní o </w:t>
      </w:r>
      <w:proofErr w:type="spellStart"/>
      <w:r w:rsidRPr="005E75DE">
        <w:rPr>
          <w:rFonts w:asciiTheme="minorHAnsi" w:hAnsiTheme="minorHAnsi"/>
        </w:rPr>
        <w:t>ŽoNFP</w:t>
      </w:r>
      <w:proofErr w:type="spellEnd"/>
      <w:r w:rsidRPr="005E75DE">
        <w:rPr>
          <w:rFonts w:asciiTheme="minorHAnsi" w:hAnsiTheme="minorHAnsi"/>
        </w:rPr>
        <w:t xml:space="preserve"> elektronicky, v súlade so zákonom o e-</w:t>
      </w:r>
      <w:proofErr w:type="spellStart"/>
      <w:r w:rsidRPr="005E75DE">
        <w:rPr>
          <w:rFonts w:asciiTheme="minorHAnsi" w:hAnsiTheme="minorHAnsi"/>
        </w:rPr>
        <w:t>Governmente</w:t>
      </w:r>
      <w:proofErr w:type="spellEnd"/>
      <w:r w:rsidRPr="005E75DE">
        <w:rPr>
          <w:rFonts w:asciiTheme="minorHAnsi" w:hAnsiTheme="minorHAnsi"/>
        </w:rPr>
        <w:t>.</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5E75DE">
        <w:rPr>
          <w:rFonts w:asciiTheme="minorHAnsi" w:hAnsiTheme="minorHAnsi"/>
        </w:rPr>
        <w:t>t.j</w:t>
      </w:r>
      <w:proofErr w:type="spellEnd"/>
      <w:r w:rsidRPr="005E75DE">
        <w:rPr>
          <w:rFonts w:asciiTheme="minorHAnsi" w:hAnsiTheme="minorHAnsi"/>
        </w:rPr>
        <w:t xml:space="preserve">.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doručená v listinnej podobe na adresu stanovenú vo vyzvaní alebo elektronicky, do elektronickej schránky RO OP TP, do dátumu uzatvorenia vyzvania, osobne na </w:t>
      </w:r>
      <w:r w:rsidRPr="005E75DE">
        <w:rPr>
          <w:rFonts w:asciiTheme="minorHAnsi" w:hAnsiTheme="minorHAnsi"/>
        </w:rPr>
        <w:lastRenderedPageBreak/>
        <w:t xml:space="preserve">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do elektronickej schránky RO OP TP</w:t>
      </w:r>
      <w:r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A565C7" w:rsidRPr="005E75DE">
          <w:rPr>
            <w:rFonts w:asciiTheme="minorHAnsi" w:hAnsiTheme="minorHAnsi"/>
            <w:u w:val="single"/>
          </w:rPr>
          <w:t>www.ITMS2014.sk</w:t>
        </w:r>
      </w:hyperlink>
      <w:r w:rsidR="00A565C7" w:rsidRPr="005E75DE">
        <w:rPr>
          <w:rFonts w:asciiTheme="minorHAnsi" w:hAnsiTheme="minorHAnsi"/>
          <w:u w:val="single"/>
        </w:rPr>
        <w:t xml:space="preserve">  </w:t>
      </w:r>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sídle Úradu vlády Slovenskej republiky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AA49FC">
      <w:pPr>
        <w:pStyle w:val="Default"/>
        <w:ind w:left="3540"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AA49FC">
      <w:pPr>
        <w:pStyle w:val="Default"/>
        <w:ind w:left="3540"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AA49FC">
      <w:pPr>
        <w:pStyle w:val="Default"/>
        <w:ind w:left="3824" w:firstLine="42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5027B4" w:rsidRDefault="003A2C31" w:rsidP="00AA49FC">
      <w:pPr>
        <w:pStyle w:val="Odsekzoznamu"/>
        <w:numPr>
          <w:ilvl w:val="0"/>
          <w:numId w:val="6"/>
        </w:numPr>
        <w:rPr>
          <w:rFonts w:asciiTheme="minorHAnsi" w:hAnsiTheme="minorHAnsi" w:cs="Arial"/>
          <w:color w:val="000000"/>
          <w:lang w:eastAsia="en-US"/>
        </w:rPr>
      </w:pPr>
      <w:r w:rsidRPr="005027B4">
        <w:rPr>
          <w:rFonts w:asciiTheme="minorHAnsi" w:eastAsiaTheme="minorHAnsi" w:hAnsiTheme="minorHAnsi"/>
        </w:rPr>
        <w:t xml:space="preserve">e-mailom na adrese: </w:t>
      </w:r>
      <w:r w:rsidRPr="005027B4">
        <w:rPr>
          <w:rFonts w:asciiTheme="minorHAnsi" w:eastAsiaTheme="minorHAnsi" w:hAnsiTheme="minorHAnsi"/>
        </w:rPr>
        <w:tab/>
      </w:r>
      <w:r w:rsidR="00AA49FC" w:rsidRPr="005027B4">
        <w:rPr>
          <w:rFonts w:asciiTheme="minorHAnsi" w:eastAsiaTheme="minorHAnsi" w:hAnsiTheme="minorHAnsi"/>
        </w:rPr>
        <w:tab/>
      </w:r>
      <w:r w:rsidR="00AA49FC" w:rsidRPr="005027B4">
        <w:rPr>
          <w:rFonts w:asciiTheme="minorHAnsi" w:eastAsiaTheme="minorHAnsi" w:hAnsiTheme="minorHAnsi"/>
        </w:rPr>
        <w:tab/>
      </w:r>
      <w:hyperlink r:id="rId13" w:history="1">
        <w:r w:rsidR="00AA49FC" w:rsidRPr="005027B4">
          <w:rPr>
            <w:rStyle w:val="Hypertextovprepojenie"/>
            <w:rFonts w:asciiTheme="minorHAnsi" w:eastAsiaTheme="minorHAnsi" w:hAnsi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sekcia operačných programov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Námestie slobody 1 </w:t>
      </w:r>
    </w:p>
    <w:p w:rsidR="003A2C31" w:rsidRPr="005027B4" w:rsidRDefault="00F678E1" w:rsidP="003A2C31">
      <w:pPr>
        <w:pStyle w:val="Default"/>
        <w:numPr>
          <w:ilvl w:val="0"/>
          <w:numId w:val="8"/>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sekcia operačných programov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Radlinského 13 </w:t>
      </w:r>
    </w:p>
    <w:p w:rsidR="003A2C31" w:rsidRPr="005027B4" w:rsidRDefault="00A565C7"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811 07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5027B4">
        <w:rPr>
          <w:rFonts w:asciiTheme="minorHAnsi" w:hAnsiTheme="minorHAnsi"/>
        </w:rPr>
        <w:t>ne</w:t>
      </w:r>
      <w:proofErr w:type="spellEnd"/>
      <w:r w:rsidRPr="005027B4">
        <w:rPr>
          <w:rFonts w:asciiTheme="minorHAnsi" w:hAnsiTheme="minorHAnsi"/>
        </w:rPr>
        <w:t xml:space="preserve"> nemôže odvolávať.</w:t>
      </w:r>
    </w:p>
    <w:p w:rsidR="003C2776" w:rsidRPr="005E75DE" w:rsidRDefault="003C2776" w:rsidP="003C2776">
      <w:pPr>
        <w:pStyle w:val="Odsekzoznamu1"/>
        <w:numPr>
          <w:ilvl w:val="1"/>
          <w:numId w:val="1"/>
        </w:numPr>
        <w:spacing w:before="240" w:after="240" w:line="276" w:lineRule="auto"/>
        <w:ind w:left="792"/>
        <w:rPr>
          <w:rFonts w:asciiTheme="minorHAnsi" w:hAnsiTheme="minorHAnsi"/>
        </w:rPr>
      </w:pPr>
      <w:r w:rsidRPr="005E75DE">
        <w:rPr>
          <w:rFonts w:asciiTheme="minorHAnsi" w:hAnsiTheme="minorHAnsi"/>
          <w:b/>
        </w:rPr>
        <w:lastRenderedPageBreak/>
        <w:t>Ďalšie formálne náležitosti</w:t>
      </w:r>
    </w:p>
    <w:p w:rsidR="005E75DE" w:rsidRDefault="00CD1A3F" w:rsidP="005E75DE">
      <w:pPr>
        <w:spacing w:before="120" w:after="120" w:line="240" w:lineRule="auto"/>
        <w:ind w:firstLine="357"/>
        <w:jc w:val="both"/>
        <w:rPr>
          <w:rFonts w:asciiTheme="minorHAnsi" w:hAnsiTheme="minorHAnsi"/>
        </w:rPr>
      </w:pPr>
      <w:r w:rsidRPr="005E75DE">
        <w:rPr>
          <w:rFonts w:asciiTheme="minorHAnsi" w:hAnsiTheme="minorHAnsi"/>
        </w:rPr>
        <w:t xml:space="preserve">Žiadateľ vychádza pri príprave žiadosti o NFP z podpornej dokumentácie zverejnenej na </w:t>
      </w:r>
      <w:hyperlink r:id="rId14" w:history="1">
        <w:r w:rsidR="00A7096E" w:rsidRPr="005E75DE">
          <w:rPr>
            <w:rStyle w:val="Hypertextovprepojenie"/>
            <w:rFonts w:asciiTheme="minorHAnsi" w:hAnsiTheme="minorHAnsi"/>
          </w:rPr>
          <w:t>http://optp.vlada.gov.sk</w:t>
        </w:r>
      </w:hyperlink>
      <w:r w:rsidR="00A7096E" w:rsidRPr="005E75DE">
        <w:rPr>
          <w:rFonts w:asciiTheme="minorHAnsi" w:hAnsiTheme="minorHAnsi"/>
        </w:rPr>
        <w:t xml:space="preserve"> </w:t>
      </w:r>
      <w:r w:rsidR="007A576A" w:rsidRPr="005E75DE">
        <w:rPr>
          <w:rFonts w:asciiTheme="minorHAnsi" w:hAnsiTheme="minorHAnsi"/>
        </w:rPr>
        <w:t xml:space="preserve"> </w:t>
      </w:r>
      <w:r w:rsidRPr="005E75DE">
        <w:rPr>
          <w:rFonts w:asciiTheme="minorHAnsi" w:hAnsiTheme="minorHAnsi"/>
        </w:rPr>
        <w:t xml:space="preserve">a tiež z relevantných Metodických pokynov </w:t>
      </w:r>
      <w:r w:rsidR="00A565C7" w:rsidRPr="00AD5119">
        <w:rPr>
          <w:rFonts w:asciiTheme="minorHAnsi" w:hAnsiTheme="minorHAnsi"/>
        </w:rPr>
        <w:t>(ďalej aj „MP“) Centrálneho koordinačného orgánu (ďalej aj „CKO“)</w:t>
      </w:r>
      <w:r w:rsidRPr="005E75DE">
        <w:rPr>
          <w:rFonts w:asciiTheme="minorHAnsi" w:hAnsiTheme="minorHAnsi"/>
        </w:rPr>
        <w:t xml:space="preserve"> zverejnených na webovom sídle </w:t>
      </w:r>
      <w:hyperlink r:id="rId15" w:history="1">
        <w:r w:rsidRPr="005E75DE">
          <w:rPr>
            <w:rStyle w:val="Hypertextovprepojenie"/>
            <w:rFonts w:asciiTheme="minorHAnsi" w:hAnsiTheme="minorHAnsi"/>
          </w:rPr>
          <w:t>http://www.partnerskadohoda.gov.sk/</w:t>
        </w:r>
      </w:hyperlink>
      <w:r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bookmarkStart w:id="0" w:name="_GoBack"/>
      <w:bookmarkEnd w:id="0"/>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31.5.2016)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 informatizáciu</w:t>
      </w:r>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Úrad podpredsedu vlády SR pre investície a informatizáciu ako CKO (od 1.6.2016)</w:t>
      </w:r>
    </w:p>
    <w:p w:rsidR="00C750F4" w:rsidRPr="00AD5119" w:rsidRDefault="00C750F4" w:rsidP="005E75DE">
      <w:pPr>
        <w:spacing w:before="120" w:after="120" w:line="240" w:lineRule="auto"/>
        <w:ind w:left="426"/>
        <w:contextualSpacing/>
        <w:rPr>
          <w:rFonts w:asciiTheme="minorHAnsi" w:hAnsiTheme="minorHAnsi"/>
        </w:rPr>
      </w:pP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 xml:space="preserve">žiadateľ vo formulári </w:t>
      </w:r>
      <w:proofErr w:type="spellStart"/>
      <w:r w:rsidRPr="005027B4">
        <w:rPr>
          <w:rFonts w:asciiTheme="minorHAnsi" w:eastAsiaTheme="minorHAnsi" w:hAnsiTheme="minorHAnsi"/>
          <w:i/>
          <w:color w:val="000000"/>
        </w:rPr>
        <w:t>ŽoNFP</w:t>
      </w:r>
      <w:proofErr w:type="spellEnd"/>
      <w:r w:rsidRPr="005027B4">
        <w:rPr>
          <w:rFonts w:asciiTheme="minorHAnsi" w:eastAsiaTheme="minorHAnsi" w:hAnsiTheme="minorHAnsi"/>
          <w:i/>
          <w:color w:val="000000"/>
        </w:rPr>
        <w:t>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993978">
      <w:pPr>
        <w:pStyle w:val="Odsekzoznamu"/>
        <w:numPr>
          <w:ilvl w:val="0"/>
          <w:numId w:val="7"/>
        </w:numPr>
        <w:tabs>
          <w:tab w:val="left" w:pos="993"/>
        </w:tabs>
        <w:spacing w:before="120"/>
        <w:ind w:left="993" w:hanging="284"/>
        <w:jc w:val="both"/>
        <w:rPr>
          <w:rFonts w:asciiTheme="minorHAnsi" w:hAnsiTheme="minorHAnsi"/>
          <w:sz w:val="22"/>
          <w:szCs w:val="22"/>
        </w:rPr>
      </w:pPr>
      <w:r w:rsidRPr="005027B4">
        <w:rPr>
          <w:rFonts w:asciiTheme="minorHAnsi" w:hAnsiTheme="minorHAnsi"/>
          <w:color w:val="000000"/>
          <w:sz w:val="22"/>
          <w:szCs w:val="22"/>
        </w:rPr>
        <w:t>všetci členovia štatutárneho orgánu žiadateľa a osoba splnomocnená zastupovať žiadateľa v konaní o </w:t>
      </w:r>
      <w:proofErr w:type="spellStart"/>
      <w:r w:rsidRPr="005027B4">
        <w:rPr>
          <w:rFonts w:asciiTheme="minorHAnsi" w:hAnsiTheme="minorHAnsi"/>
          <w:color w:val="000000"/>
          <w:sz w:val="22"/>
          <w:szCs w:val="22"/>
        </w:rPr>
        <w:t>ŽoNFP</w:t>
      </w:r>
      <w:proofErr w:type="spellEnd"/>
      <w:r w:rsidRPr="005027B4">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993978">
      <w:pPr>
        <w:pStyle w:val="Odsekzoznamu"/>
        <w:tabs>
          <w:tab w:val="left" w:pos="993"/>
        </w:tabs>
        <w:ind w:left="993" w:hanging="284"/>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 xml:space="preserve">v časti č. 15 vo formulári </w:t>
      </w:r>
      <w:proofErr w:type="spellStart"/>
      <w:r w:rsidR="004E3BDC" w:rsidRPr="005027B4">
        <w:rPr>
          <w:rFonts w:asciiTheme="minorHAnsi" w:hAnsiTheme="minorHAnsi"/>
          <w:i/>
          <w:sz w:val="22"/>
          <w:szCs w:val="22"/>
        </w:rPr>
        <w:t>ŽoNFP</w:t>
      </w:r>
      <w:proofErr w:type="spellEnd"/>
      <w:r w:rsidRPr="005027B4">
        <w:rPr>
          <w:rFonts w:asciiTheme="minorHAnsi" w:hAnsiTheme="minorHAnsi"/>
          <w:i/>
          <w:sz w:val="22"/>
          <w:szCs w:val="22"/>
        </w:rPr>
        <w:t>)</w:t>
      </w:r>
    </w:p>
    <w:p w:rsidR="00993978" w:rsidRPr="005027B4" w:rsidRDefault="00993978" w:rsidP="00993978">
      <w:pPr>
        <w:pStyle w:val="Odsekzoznamu"/>
        <w:numPr>
          <w:ilvl w:val="0"/>
          <w:numId w:val="7"/>
        </w:numPr>
        <w:tabs>
          <w:tab w:val="left" w:pos="993"/>
        </w:tabs>
        <w:spacing w:before="240" w:after="240"/>
        <w:ind w:left="993" w:hanging="284"/>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5027B4" w:rsidRDefault="00993978" w:rsidP="00993978">
      <w:pPr>
        <w:pStyle w:val="Odsekzoznamu"/>
        <w:tabs>
          <w:tab w:val="left" w:pos="993"/>
        </w:tabs>
        <w:spacing w:before="240" w:after="240"/>
        <w:ind w:left="993" w:hanging="284"/>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 xml:space="preserve">NFP v časti č. 15 vo formulári </w:t>
      </w:r>
      <w:proofErr w:type="spellStart"/>
      <w:r w:rsidR="004E3BDC" w:rsidRPr="005027B4">
        <w:rPr>
          <w:rFonts w:asciiTheme="minorHAnsi" w:hAnsiTheme="minorHAnsi"/>
          <w:i/>
          <w:sz w:val="22"/>
          <w:szCs w:val="22"/>
        </w:rPr>
        <w:t>ŽoNFP</w:t>
      </w:r>
      <w:proofErr w:type="spellEnd"/>
      <w:r w:rsidRPr="005027B4">
        <w:rPr>
          <w:rFonts w:asciiTheme="minorHAnsi" w:hAnsiTheme="minorHAnsi"/>
          <w:i/>
          <w:sz w:val="22"/>
          <w:szCs w:val="22"/>
        </w:rPr>
        <w:t>)</w:t>
      </w:r>
    </w:p>
    <w:p w:rsidR="00681F15" w:rsidRPr="005E75DE" w:rsidRDefault="00681F15" w:rsidP="00681F15">
      <w:pPr>
        <w:spacing w:before="240" w:after="240"/>
        <w:ind w:firstLine="360"/>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5027B4">
        <w:rPr>
          <w:rFonts w:asciiTheme="minorHAnsi" w:eastAsiaTheme="minorHAnsi" w:hAnsiTheme="minorHAnsi"/>
          <w:i/>
          <w:color w:val="000000"/>
        </w:rPr>
        <w:t>ŽoNFP</w:t>
      </w:r>
      <w:proofErr w:type="spellEnd"/>
      <w:r w:rsidRPr="005027B4">
        <w:rPr>
          <w:rFonts w:asciiTheme="minorHAnsi" w:eastAsiaTheme="minorHAnsi" w:hAnsiTheme="minorHAnsi"/>
          <w:i/>
          <w:color w:val="000000"/>
        </w:rPr>
        <w:t>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lastRenderedPageBreak/>
        <w:t>(podmienku preukazuje žiadateľ identifikáciou oprávnených par</w:t>
      </w:r>
      <w:r w:rsidR="00905BAA" w:rsidRPr="005027B4">
        <w:rPr>
          <w:rFonts w:asciiTheme="minorHAnsi" w:hAnsiTheme="minorHAnsi"/>
          <w:i/>
          <w:sz w:val="22"/>
          <w:szCs w:val="22"/>
        </w:rPr>
        <w:t xml:space="preserve">tnerov v rámci formulára </w:t>
      </w:r>
      <w:proofErr w:type="spellStart"/>
      <w:r w:rsidR="00905BAA" w:rsidRPr="005027B4">
        <w:rPr>
          <w:rFonts w:asciiTheme="minorHAnsi" w:hAnsiTheme="minorHAnsi"/>
          <w:i/>
          <w:sz w:val="22"/>
          <w:szCs w:val="22"/>
        </w:rPr>
        <w:t>ŽoNFP</w:t>
      </w:r>
      <w:proofErr w:type="spellEnd"/>
      <w:r w:rsidR="00905BAA" w:rsidRPr="005027B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w:t>
      </w:r>
      <w:proofErr w:type="spellStart"/>
      <w:r w:rsidRPr="005027B4">
        <w:rPr>
          <w:rFonts w:asciiTheme="minorHAnsi" w:hAnsiTheme="minorHAnsi"/>
          <w:color w:val="000000"/>
          <w:sz w:val="22"/>
          <w:szCs w:val="22"/>
        </w:rPr>
        <w:t>ŽoNFP</w:t>
      </w:r>
      <w:proofErr w:type="spellEnd"/>
      <w:r w:rsidRPr="005027B4">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(podmienka sa preukazuje čestným vyhlásením </w:t>
      </w:r>
      <w:r w:rsidR="00B54872" w:rsidRPr="005027B4">
        <w:rPr>
          <w:rFonts w:asciiTheme="minorHAnsi" w:hAnsiTheme="minorHAnsi"/>
          <w:i/>
          <w:sz w:val="22"/>
          <w:szCs w:val="22"/>
        </w:rPr>
        <w:t>partnera</w:t>
      </w:r>
      <w:r w:rsidR="008A33A3" w:rsidRPr="005027B4">
        <w:rPr>
          <w:rFonts w:asciiTheme="minorHAnsi" w:hAnsiTheme="minorHAnsi"/>
          <w:i/>
          <w:sz w:val="22"/>
          <w:szCs w:val="22"/>
        </w:rPr>
        <w:t xml:space="preserve"> žiadateľa o NFP</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(podmienka sa preukazuje </w:t>
      </w:r>
      <w:r w:rsidR="00295567" w:rsidRPr="005027B4">
        <w:rPr>
          <w:rFonts w:asciiTheme="minorHAnsi" w:hAnsiTheme="minorHAnsi"/>
          <w:i/>
          <w:sz w:val="22"/>
          <w:szCs w:val="22"/>
        </w:rPr>
        <w:t>čestným vyhlásením partnera žiadateľa o NFP</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 Finančná spôsobilosť na spolufinancovanie projektu znamená, že 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(podmienka sa preukazuje čestným vyhlásením </w:t>
      </w:r>
      <w:r w:rsidR="007E30F3" w:rsidRPr="005027B4">
        <w:rPr>
          <w:rFonts w:asciiTheme="minorHAnsi" w:hAnsiTheme="minorHAnsi"/>
          <w:i/>
          <w:sz w:val="22"/>
          <w:szCs w:val="22"/>
        </w:rPr>
        <w:t>partner</w:t>
      </w:r>
      <w:r w:rsidRPr="005027B4">
        <w:rPr>
          <w:rFonts w:asciiTheme="minorHAnsi" w:hAnsiTheme="minorHAnsi"/>
          <w:i/>
          <w:sz w:val="22"/>
          <w:szCs w:val="22"/>
        </w:rPr>
        <w:t>a</w:t>
      </w:r>
      <w:r w:rsidR="00A565C7"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r w:rsidRPr="005027B4">
        <w:rPr>
          <w:rFonts w:asciiTheme="minorHAnsi" w:hAnsiTheme="minorHAnsi"/>
          <w:sz w:val="22"/>
          <w:szCs w:val="22"/>
        </w:rPr>
        <w:t>nie je</w:t>
      </w:r>
      <w:r w:rsidR="00B538B7" w:rsidRPr="005027B4">
        <w:rPr>
          <w:rFonts w:asciiTheme="minorHAnsi" w:hAnsiTheme="minorHAnsi"/>
          <w:sz w:val="22"/>
          <w:szCs w:val="22"/>
        </w:rPr>
        <w:t xml:space="preserve"> vedený výkon rozhodnutia</w:t>
      </w:r>
    </w:p>
    <w:p w:rsidR="00B538B7" w:rsidRPr="005027B4" w:rsidRDefault="00B538B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(podmienka sa preukazuje čestným vyhlásením </w:t>
      </w:r>
      <w:r w:rsidR="00F64CD0" w:rsidRPr="005027B4">
        <w:rPr>
          <w:rFonts w:asciiTheme="minorHAnsi" w:hAnsiTheme="minorHAnsi"/>
          <w:i/>
          <w:sz w:val="22"/>
          <w:szCs w:val="22"/>
        </w:rPr>
        <w:t>partner</w:t>
      </w:r>
      <w:r w:rsidRPr="005027B4">
        <w:rPr>
          <w:rFonts w:asciiTheme="minorHAnsi" w:hAnsiTheme="minorHAnsi"/>
          <w:i/>
          <w:sz w:val="22"/>
          <w:szCs w:val="22"/>
        </w:rPr>
        <w:t>a</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xml:space="preserve">, predkladá sa ako príloha k žiadosti o NFP </w:t>
      </w:r>
      <w:r w:rsidR="008A33A3" w:rsidRPr="005027B4">
        <w:rPr>
          <w:rFonts w:asciiTheme="minorHAnsi" w:hAnsiTheme="minorHAnsi"/>
          <w:i/>
          <w:sz w:val="22"/>
          <w:szCs w:val="22"/>
        </w:rPr>
        <w:t>príloha k žiadosti o NFP</w:t>
      </w:r>
      <w:r w:rsidRPr="005027B4">
        <w:rPr>
          <w:rFonts w:asciiTheme="minorHAnsi" w:hAnsiTheme="minorHAnsi"/>
          <w:i/>
          <w:sz w:val="22"/>
          <w:szCs w:val="22"/>
        </w:rPr>
        <w:t>)</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r w:rsidR="007E30F3"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5027B4"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AD5119">
        <w:rPr>
          <w:rFonts w:asciiTheme="minorHAnsi" w:hAnsiTheme="minorHAnsi"/>
          <w:color w:val="000000"/>
          <w:sz w:val="22"/>
          <w:szCs w:val="22"/>
        </w:rPr>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AD5119"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 oprávnenej aktivity:</w:t>
      </w:r>
    </w:p>
    <w:p w:rsidR="00A565C7" w:rsidRPr="005027B4" w:rsidRDefault="00A565C7" w:rsidP="005E75DE">
      <w:pPr>
        <w:pStyle w:val="Default"/>
        <w:spacing w:before="120" w:after="120"/>
        <w:ind w:left="709"/>
        <w:jc w:val="both"/>
        <w:rPr>
          <w:rFonts w:asciiTheme="minorHAnsi" w:hAnsiTheme="minorHAnsi"/>
          <w:sz w:val="22"/>
          <w:szCs w:val="22"/>
        </w:rPr>
      </w:pP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lastRenderedPageBreak/>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 xml:space="preserve">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w:t>
      </w:r>
      <w:r w:rsidR="00C750F4">
        <w:rPr>
          <w:rFonts w:asciiTheme="minorHAnsi" w:hAnsiTheme="minorHAnsi"/>
          <w:i/>
          <w:sz w:val="22"/>
          <w:szCs w:val="22"/>
        </w:rPr>
        <w:t>.</w:t>
      </w:r>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žiadateľ neukončil fyzickú realizáciu všetkých hlavných aktivít projektu pred predložením </w:t>
      </w:r>
      <w:proofErr w:type="spellStart"/>
      <w:r w:rsidRPr="005027B4">
        <w:rPr>
          <w:rFonts w:asciiTheme="minorHAnsi" w:hAnsiTheme="minorHAnsi"/>
          <w:color w:val="000000"/>
          <w:sz w:val="22"/>
          <w:szCs w:val="22"/>
        </w:rPr>
        <w:t>ŽoNFP</w:t>
      </w:r>
      <w:proofErr w:type="spellEnd"/>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w:t>
      </w:r>
      <w:proofErr w:type="spellStart"/>
      <w:r w:rsidRPr="005E75DE">
        <w:rPr>
          <w:rFonts w:asciiTheme="minorHAnsi" w:hAnsiTheme="minorHAnsi"/>
          <w:color w:val="000000"/>
          <w:sz w:val="22"/>
          <w:szCs w:val="22"/>
        </w:rPr>
        <w:t>ŽoNFP</w:t>
      </w:r>
      <w:proofErr w:type="spellEnd"/>
      <w:r w:rsidRPr="005E75DE">
        <w:rPr>
          <w:rFonts w:asciiTheme="minorHAnsi" w:hAnsiTheme="minorHAnsi"/>
          <w:color w:val="000000"/>
          <w:sz w:val="22"/>
          <w:szCs w:val="22"/>
        </w:rPr>
        <w:t xml:space="preserve"> na RO pre OP TP.</w:t>
      </w:r>
    </w:p>
    <w:p w:rsidR="00AB6516"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AD5119">
        <w:rPr>
          <w:rFonts w:asciiTheme="minorHAnsi" w:hAnsiTheme="minorHAnsi"/>
          <w:i/>
          <w:sz w:val="22"/>
          <w:szCs w:val="22"/>
        </w:rPr>
        <w:t>ŽoNFP</w:t>
      </w:r>
      <w:proofErr w:type="spellEnd"/>
      <w:r w:rsidRPr="00AD5119">
        <w:rPr>
          <w:rFonts w:asciiTheme="minorHAnsi" w:hAnsiTheme="minorHAnsi"/>
          <w:i/>
          <w:sz w:val="22"/>
          <w:szCs w:val="22"/>
        </w:rPr>
        <w:t xml:space="preserve">,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 v písomnej podobe</w:t>
      </w:r>
      <w:r w:rsidRPr="005027B4">
        <w:rPr>
          <w:rFonts w:asciiTheme="minorHAnsi" w:hAnsiTheme="minorHAnsi"/>
          <w:i/>
          <w:sz w:val="22"/>
          <w:szCs w:val="22"/>
        </w:rPr>
        <w:t>)</w:t>
      </w:r>
      <w:r w:rsidR="00013AFF" w:rsidRPr="005027B4">
        <w:rPr>
          <w:rFonts w:asciiTheme="minorHAnsi" w:hAnsiTheme="minorHAnsi"/>
          <w:i/>
          <w:sz w:val="22"/>
          <w:szCs w:val="22"/>
        </w:rPr>
        <w:t>.</w:t>
      </w:r>
    </w:p>
    <w:p w:rsidR="00AB6516" w:rsidRPr="005027B4" w:rsidRDefault="00AB6516" w:rsidP="00F875B0">
      <w:pPr>
        <w:pStyle w:val="Odsekzoznamu"/>
        <w:autoSpaceDE w:val="0"/>
        <w:autoSpaceDN w:val="0"/>
        <w:adjustRightInd w:val="0"/>
        <w:spacing w:before="240" w:after="240"/>
        <w:contextualSpacing w:val="0"/>
        <w:jc w:val="both"/>
        <w:rPr>
          <w:rFonts w:asciiTheme="minorHAnsi" w:hAnsiTheme="minorHAnsi"/>
          <w:color w:val="000000"/>
        </w:rPr>
      </w:pPr>
    </w:p>
    <w:p w:rsidR="003C2776" w:rsidRPr="005E75DE"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Oprávnenosť výdavkov realizácie projektu</w:t>
      </w:r>
    </w:p>
    <w:p w:rsidR="00B517DF" w:rsidRPr="005E75DE" w:rsidRDefault="00496D8C" w:rsidP="00496D8C">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RDefault="00C83BC1"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A565C7" w:rsidRPr="00AD5119" w:rsidRDefault="00A565C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CB2D87" w:rsidRPr="005027B4" w:rsidRDefault="00CB2D8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16C26" w:rsidRPr="005027B4" w:rsidRDefault="00501BD4"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B517DF" w:rsidRPr="005027B4" w:rsidRDefault="00D16C26"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sz w:val="22"/>
          <w:szCs w:val="22"/>
        </w:rPr>
        <w:t xml:space="preserve">Výdavky projektu musia byť v súlade s podmienkami oprávnenosti podrobne definovanými v dokumentoch: </w:t>
      </w:r>
    </w:p>
    <w:p w:rsidR="00496D8C" w:rsidRPr="00AD5119" w:rsidRDefault="00496D8C" w:rsidP="005E75DE">
      <w:pPr>
        <w:pStyle w:val="Odsekzoznamu"/>
        <w:numPr>
          <w:ilvl w:val="1"/>
          <w:numId w:val="7"/>
        </w:numPr>
        <w:spacing w:before="120" w:after="120"/>
        <w:ind w:left="1434" w:hanging="357"/>
        <w:jc w:val="both"/>
        <w:rPr>
          <w:rFonts w:asciiTheme="minorHAnsi" w:hAnsiTheme="minorHAnsi"/>
          <w:sz w:val="22"/>
          <w:szCs w:val="22"/>
        </w:rPr>
      </w:pPr>
      <w:r w:rsidRPr="005027B4">
        <w:rPr>
          <w:rFonts w:asciiTheme="minorHAnsi" w:hAnsiTheme="minorHAnsi"/>
          <w:sz w:val="22"/>
          <w:szCs w:val="22"/>
        </w:rPr>
        <w:t>Príručka oprávnenosti výdavkov pre projekty operačného programu Technická pomoc 2014 - 2020 (</w:t>
      </w:r>
      <w:hyperlink r:id="rId16" w:history="1">
        <w:r w:rsidR="00295567" w:rsidRPr="005E75DE">
          <w:rPr>
            <w:rStyle w:val="Hypertextovprepojenie"/>
            <w:rFonts w:asciiTheme="minorHAnsi" w:hAnsiTheme="minorHAnsi"/>
          </w:rPr>
          <w:t>http://www.optp.vlada.gov.sk/ine-dokumenty/</w:t>
        </w:r>
      </w:hyperlink>
      <w:r w:rsidR="00295567" w:rsidRPr="005E75DE">
        <w:rPr>
          <w:rFonts w:asciiTheme="minorHAnsi" w:hAnsiTheme="minorHAnsi"/>
          <w:sz w:val="22"/>
          <w:szCs w:val="22"/>
        </w:rPr>
        <w:t>)</w:t>
      </w:r>
      <w:r w:rsidRPr="00AD5119">
        <w:rPr>
          <w:rFonts w:asciiTheme="minorHAnsi" w:hAnsiTheme="minorHAnsi"/>
          <w:sz w:val="22"/>
          <w:szCs w:val="22"/>
        </w:rPr>
        <w:t>);</w:t>
      </w:r>
    </w:p>
    <w:p w:rsidR="005D5FC6" w:rsidRPr="00AD5119" w:rsidRDefault="005D5FC6" w:rsidP="005E75DE">
      <w:pPr>
        <w:pStyle w:val="Odsekzoznamu"/>
        <w:numPr>
          <w:ilvl w:val="1"/>
          <w:numId w:val="7"/>
        </w:numPr>
        <w:spacing w:before="120" w:after="120"/>
        <w:ind w:left="1434" w:hanging="357"/>
        <w:jc w:val="both"/>
        <w:rPr>
          <w:rFonts w:asciiTheme="minorHAnsi" w:hAnsiTheme="minorHAnsi"/>
          <w:sz w:val="22"/>
          <w:szCs w:val="22"/>
        </w:rPr>
      </w:pPr>
      <w:r w:rsidRPr="005027B4">
        <w:rPr>
          <w:rFonts w:asciiTheme="minorHAnsi" w:hAnsiTheme="minorHAnsi"/>
          <w:sz w:val="22"/>
          <w:szCs w:val="22"/>
        </w:rPr>
        <w:t>Príručka pre prijímateľa pre projekty operačného programu Technická pomoc 2014 - 2020 (</w:t>
      </w:r>
      <w:hyperlink r:id="rId17" w:history="1">
        <w:r w:rsidR="00295567" w:rsidRPr="005E75DE">
          <w:rPr>
            <w:rStyle w:val="Hypertextovprepojenie"/>
            <w:rFonts w:asciiTheme="minorHAnsi" w:hAnsiTheme="minorHAnsi"/>
          </w:rPr>
          <w:t>http://www.optp.vlada.gov.sk/ine-dokumenty/</w:t>
        </w:r>
      </w:hyperlink>
      <w:r w:rsidRPr="00AD5119">
        <w:rPr>
          <w:rFonts w:asciiTheme="minorHAnsi" w:hAnsiTheme="minorHAnsi"/>
          <w:sz w:val="22"/>
          <w:szCs w:val="22"/>
        </w:rPr>
        <w:t>);</w:t>
      </w:r>
    </w:p>
    <w:p w:rsidR="00A72653" w:rsidRPr="00AD5119" w:rsidRDefault="00A72653" w:rsidP="005E75DE">
      <w:pPr>
        <w:pStyle w:val="Odsekzoznamu"/>
        <w:numPr>
          <w:ilvl w:val="1"/>
          <w:numId w:val="7"/>
        </w:numPr>
        <w:spacing w:before="120" w:after="120"/>
        <w:ind w:left="1434" w:hanging="357"/>
        <w:jc w:val="both"/>
        <w:rPr>
          <w:rFonts w:asciiTheme="minorHAnsi" w:hAnsiTheme="minorHAnsi"/>
          <w:sz w:val="22"/>
          <w:szCs w:val="22"/>
        </w:rPr>
      </w:pPr>
      <w:r w:rsidRPr="00AD5119">
        <w:rPr>
          <w:rFonts w:asciiTheme="minorHAnsi" w:hAnsiTheme="minorHAnsi"/>
          <w:sz w:val="22"/>
          <w:szCs w:val="22"/>
        </w:rPr>
        <w:lastRenderedPageBreak/>
        <w:t>Operač</w:t>
      </w:r>
      <w:r w:rsidRPr="005027B4">
        <w:rPr>
          <w:rFonts w:asciiTheme="minorHAnsi" w:hAnsiTheme="minorHAnsi"/>
          <w:sz w:val="22"/>
          <w:szCs w:val="22"/>
        </w:rPr>
        <w:t>ný program Technická pomoc pre programové obdobie 2014-2020</w:t>
      </w:r>
      <w:r w:rsidRPr="005E75DE">
        <w:rPr>
          <w:rFonts w:asciiTheme="minorHAnsi" w:hAnsiTheme="minorHAnsi"/>
        </w:rPr>
        <w:t xml:space="preserve"> </w:t>
      </w:r>
      <w:r w:rsidR="007A576A" w:rsidRPr="005E75DE">
        <w:rPr>
          <w:rFonts w:asciiTheme="minorHAnsi" w:hAnsiTheme="minorHAnsi"/>
        </w:rPr>
        <w:t>(</w:t>
      </w:r>
      <w:hyperlink r:id="rId18" w:history="1">
        <w:r w:rsidR="00295567" w:rsidRPr="005E75DE">
          <w:rPr>
            <w:rStyle w:val="Hypertextovprepojenie"/>
            <w:rFonts w:asciiTheme="minorHAnsi" w:hAnsiTheme="minorHAnsi"/>
          </w:rPr>
          <w:t>http://www.optp.vlada.gov.sk/programovy-dokument/</w:t>
        </w:r>
      </w:hyperlink>
      <w:r w:rsidR="007A576A" w:rsidRPr="005E75DE">
        <w:rPr>
          <w:rFonts w:asciiTheme="minorHAnsi" w:hAnsiTheme="minorHAnsi"/>
        </w:rPr>
        <w:t>)</w:t>
      </w:r>
      <w:r w:rsidR="00340864" w:rsidRPr="005E75DE">
        <w:rPr>
          <w:rFonts w:asciiTheme="minorHAnsi" w:hAnsiTheme="minorHAnsi"/>
        </w:rPr>
        <w:t>;</w:t>
      </w:r>
      <w:r w:rsidRPr="00AD5119">
        <w:rPr>
          <w:rFonts w:asciiTheme="minorHAnsi" w:hAnsiTheme="minorHAnsi"/>
          <w:sz w:val="22"/>
          <w:szCs w:val="22"/>
        </w:rPr>
        <w:t xml:space="preserve"> </w:t>
      </w:r>
    </w:p>
    <w:p w:rsidR="00496D8C" w:rsidRPr="00AD5119" w:rsidRDefault="00496D8C" w:rsidP="005E75DE">
      <w:pPr>
        <w:pStyle w:val="Odsekzoznamu"/>
        <w:numPr>
          <w:ilvl w:val="1"/>
          <w:numId w:val="7"/>
        </w:numPr>
        <w:spacing w:before="120" w:after="120"/>
        <w:ind w:left="1434" w:hanging="357"/>
        <w:jc w:val="both"/>
        <w:rPr>
          <w:rFonts w:asciiTheme="minorHAnsi" w:hAnsiTheme="minorHAnsi"/>
          <w:sz w:val="22"/>
          <w:szCs w:val="22"/>
        </w:rPr>
      </w:pPr>
      <w:r w:rsidRPr="005027B4">
        <w:rPr>
          <w:rFonts w:asciiTheme="minorHAnsi" w:hAnsiTheme="minorHAnsi"/>
          <w:sz w:val="22"/>
          <w:szCs w:val="22"/>
        </w:rPr>
        <w:t>Metodický pokyn CKO č. 6 k pravidlám oprávnenosti pre najčastejšie sa vyskytujúce skupiny výdavkov (</w:t>
      </w:r>
      <w:hyperlink r:id="rId19" w:history="1">
        <w:r w:rsidR="00295567" w:rsidRPr="005E75DE">
          <w:rPr>
            <w:rStyle w:val="Hypertextovprepojenie"/>
            <w:rFonts w:asciiTheme="minorHAnsi" w:hAnsiTheme="minorHAnsi"/>
          </w:rPr>
          <w:t>http://www.partnerskadohoda.gov.sk/metodicke-pokyny-cko/</w:t>
        </w:r>
      </w:hyperlink>
      <w:r w:rsidRPr="00AD5119">
        <w:rPr>
          <w:rFonts w:asciiTheme="minorHAnsi" w:hAnsiTheme="minorHAnsi"/>
          <w:sz w:val="22"/>
          <w:szCs w:val="22"/>
        </w:rPr>
        <w:t>);</w:t>
      </w:r>
    </w:p>
    <w:p w:rsidR="002C5B67" w:rsidRPr="00AD5119" w:rsidRDefault="002C5B67" w:rsidP="005E75DE">
      <w:pPr>
        <w:pStyle w:val="Odsekzoznamu"/>
        <w:numPr>
          <w:ilvl w:val="1"/>
          <w:numId w:val="7"/>
        </w:numPr>
        <w:spacing w:before="120" w:after="120"/>
        <w:ind w:left="1434" w:hanging="357"/>
        <w:jc w:val="both"/>
        <w:rPr>
          <w:rFonts w:asciiTheme="minorHAnsi" w:hAnsiTheme="minorHAnsi"/>
          <w:sz w:val="22"/>
          <w:szCs w:val="22"/>
        </w:rPr>
      </w:pPr>
      <w:r w:rsidRPr="005027B4">
        <w:rPr>
          <w:rFonts w:asciiTheme="minorHAnsi" w:hAnsiTheme="minorHAnsi"/>
          <w:sz w:val="22"/>
          <w:szCs w:val="22"/>
        </w:rPr>
        <w:t>Metodický pokyn CKO č. 18 k overovaniu hospodárnosti výdavkov na programové obdobie 2014-2020 (</w:t>
      </w:r>
      <w:hyperlink r:id="rId20" w:history="1">
        <w:r w:rsidR="00295567" w:rsidRPr="005E75DE">
          <w:rPr>
            <w:rStyle w:val="Hypertextovprepojenie"/>
            <w:rFonts w:asciiTheme="minorHAnsi" w:hAnsiTheme="minorHAnsi"/>
          </w:rPr>
          <w:t>http://www.partnerskadohoda.gov.sk/metodicke-pokyny-cko/</w:t>
        </w:r>
      </w:hyperlink>
      <w:r w:rsidRPr="005E75DE">
        <w:rPr>
          <w:rStyle w:val="Hypertextovprepojenie"/>
          <w:rFonts w:asciiTheme="minorHAnsi" w:hAnsiTheme="minorHAnsi"/>
        </w:rPr>
        <w:t>);</w:t>
      </w:r>
    </w:p>
    <w:p w:rsidR="00A565C7" w:rsidRPr="005E75DE" w:rsidRDefault="00FA5D31" w:rsidP="005E75DE">
      <w:pPr>
        <w:pStyle w:val="Odsekzoznamu"/>
        <w:numPr>
          <w:ilvl w:val="1"/>
          <w:numId w:val="7"/>
        </w:numPr>
        <w:spacing w:before="120" w:after="120"/>
        <w:ind w:left="1434" w:hanging="357"/>
        <w:contextualSpacing w:val="0"/>
        <w:rPr>
          <w:rFonts w:asciiTheme="minorHAnsi" w:hAnsiTheme="minorHAnsi"/>
          <w:color w:val="000000"/>
          <w:sz w:val="22"/>
          <w:szCs w:val="22"/>
        </w:rPr>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D6449" w:rsidRPr="005027B4" w:rsidRDefault="00AE1B0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r w:rsidR="00CE105A" w:rsidRPr="005027B4">
        <w:rPr>
          <w:rFonts w:asciiTheme="minorHAnsi" w:hAnsiTheme="minorHAnsi"/>
          <w:b/>
          <w:color w:val="000000"/>
          <w:sz w:val="22"/>
          <w:szCs w:val="22"/>
        </w:rPr>
        <w:t>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w:t>
      </w:r>
      <w:r w:rsidR="00CD6449" w:rsidRPr="005027B4">
        <w:rPr>
          <w:rFonts w:asciiTheme="minorHAnsi" w:hAnsiTheme="minorHAnsi"/>
          <w:b/>
          <w:color w:val="000000"/>
          <w:sz w:val="22"/>
          <w:szCs w:val="22"/>
        </w:rPr>
        <w:t>2014</w:t>
      </w:r>
      <w:r w:rsidR="00CD6449" w:rsidRPr="005027B4">
        <w:rPr>
          <w:rFonts w:asciiTheme="minorHAnsi" w:hAnsiTheme="minorHAnsi"/>
          <w:color w:val="000000"/>
          <w:sz w:val="22"/>
          <w:szCs w:val="22"/>
        </w:rPr>
        <w:t xml:space="preserve">. Dátum nadobudnutia účinnosti </w:t>
      </w:r>
      <w:r w:rsidR="00CE105A" w:rsidRPr="005027B4">
        <w:rPr>
          <w:rFonts w:asciiTheme="minorHAnsi" w:hAnsiTheme="minorHAnsi"/>
          <w:color w:val="000000"/>
          <w:sz w:val="22"/>
          <w:szCs w:val="22"/>
        </w:rPr>
        <w:t xml:space="preserve">zmluvy o poskytnutí NFP (resp. </w:t>
      </w:r>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ak </w:t>
      </w:r>
      <w:r w:rsidR="00CE105A" w:rsidRPr="005027B4">
        <w:rPr>
          <w:rFonts w:asciiTheme="minorHAnsi" w:hAnsiTheme="minorHAnsi"/>
          <w:color w:val="000000"/>
          <w:sz w:val="22"/>
          <w:szCs w:val="22"/>
        </w:rPr>
        <w:t xml:space="preserve">je RO OP TP </w:t>
      </w:r>
      <w:r w:rsidR="003B2C58" w:rsidRPr="005027B4">
        <w:rPr>
          <w:rFonts w:asciiTheme="minorHAnsi" w:hAnsiTheme="minorHAnsi"/>
          <w:color w:val="000000"/>
          <w:sz w:val="22"/>
          <w:szCs w:val="22"/>
        </w:rPr>
        <w:t>a</w:t>
      </w:r>
      <w:r w:rsidR="00CE105A" w:rsidRPr="005027B4">
        <w:rPr>
          <w:rFonts w:asciiTheme="minorHAnsi" w:hAnsiTheme="minorHAnsi"/>
          <w:color w:val="000000"/>
          <w:sz w:val="22"/>
          <w:szCs w:val="22"/>
        </w:rPr>
        <w:t> </w:t>
      </w:r>
      <w:r w:rsidR="003B2C58" w:rsidRPr="005027B4">
        <w:rPr>
          <w:rFonts w:asciiTheme="minorHAnsi" w:hAnsiTheme="minorHAnsi"/>
          <w:color w:val="000000"/>
          <w:sz w:val="22"/>
          <w:szCs w:val="22"/>
        </w:rPr>
        <w:t>prijímateľa</w:t>
      </w:r>
      <w:r w:rsidR="00CE105A" w:rsidRPr="005027B4">
        <w:rPr>
          <w:rFonts w:asciiTheme="minorHAnsi" w:hAnsiTheme="minorHAnsi"/>
          <w:color w:val="000000"/>
          <w:sz w:val="22"/>
          <w:szCs w:val="22"/>
        </w:rPr>
        <w:t xml:space="preserve"> </w:t>
      </w:r>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r w:rsidR="00CE105A" w:rsidRPr="005027B4">
        <w:rPr>
          <w:rFonts w:asciiTheme="minorHAnsi" w:hAnsiTheme="minorHAnsi"/>
          <w:color w:val="000000"/>
          <w:sz w:val="22"/>
          <w:szCs w:val="22"/>
        </w:rPr>
        <w:t>zmluve</w:t>
      </w:r>
      <w:r w:rsidR="00DF486A" w:rsidRPr="005027B4">
        <w:rPr>
          <w:rFonts w:asciiTheme="minorHAnsi" w:hAnsiTheme="minorHAnsi"/>
          <w:color w:val="000000"/>
          <w:sz w:val="22"/>
          <w:szCs w:val="22"/>
        </w:rPr>
        <w:t xml:space="preserve"> o</w:t>
      </w:r>
      <w:r w:rsidR="00CE105A" w:rsidRPr="005027B4">
        <w:rPr>
          <w:rFonts w:asciiTheme="minorHAnsi" w:hAnsiTheme="minorHAnsi"/>
          <w:color w:val="000000"/>
          <w:sz w:val="22"/>
          <w:szCs w:val="22"/>
        </w:rPr>
        <w:t xml:space="preserve"> poskytnutí </w:t>
      </w:r>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v rámci časti č. 9 - Harmonogram realizácie aktivít, časový harmonogram realizácie aktivít projektu, ktorý nesmie začať pred </w:t>
      </w:r>
      <w:r w:rsidR="00CE105A" w:rsidRPr="005027B4">
        <w:rPr>
          <w:rFonts w:asciiTheme="minorHAnsi" w:hAnsiTheme="minorHAnsi"/>
          <w:i/>
          <w:sz w:val="22"/>
          <w:szCs w:val="22"/>
        </w:rPr>
        <w:t>0</w:t>
      </w:r>
      <w:r w:rsidRPr="005027B4">
        <w:rPr>
          <w:rFonts w:asciiTheme="minorHAnsi" w:hAnsiTheme="minorHAnsi"/>
          <w:i/>
          <w:sz w:val="22"/>
          <w:szCs w:val="22"/>
        </w:rPr>
        <w:t>1.</w:t>
      </w:r>
      <w:r w:rsidR="00CE105A" w:rsidRPr="005027B4">
        <w:rPr>
          <w:rFonts w:asciiTheme="minorHAnsi" w:hAnsiTheme="minorHAnsi"/>
          <w:i/>
          <w:sz w:val="22"/>
          <w:szCs w:val="22"/>
        </w:rPr>
        <w:t xml:space="preserve"> 0</w:t>
      </w:r>
      <w:r w:rsidRPr="005027B4">
        <w:rPr>
          <w:rFonts w:asciiTheme="minorHAnsi" w:hAnsiTheme="minorHAnsi"/>
          <w:i/>
          <w:sz w:val="22"/>
          <w:szCs w:val="22"/>
        </w:rPr>
        <w:t>1.</w:t>
      </w:r>
      <w:r w:rsidR="00CE105A" w:rsidRPr="005027B4">
        <w:rPr>
          <w:rFonts w:asciiTheme="minorHAnsi" w:hAnsiTheme="minorHAnsi"/>
          <w:i/>
          <w:sz w:val="22"/>
          <w:szCs w:val="22"/>
        </w:rPr>
        <w:t xml:space="preserve"> </w:t>
      </w:r>
      <w:r w:rsidRPr="005027B4">
        <w:rPr>
          <w:rFonts w:asciiTheme="minorHAnsi" w:hAnsiTheme="minorHAnsi"/>
          <w:i/>
          <w:sz w:val="22"/>
          <w:szCs w:val="22"/>
        </w:rPr>
        <w:t>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1"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AA0BD9" w:rsidRPr="00AD5119" w:rsidRDefault="00AA0BD9" w:rsidP="005E75DE">
      <w:pPr>
        <w:pStyle w:val="Odsekzoznamu"/>
        <w:spacing w:before="120" w:after="120"/>
        <w:contextualSpacing w:val="0"/>
        <w:jc w:val="both"/>
        <w:rPr>
          <w:rFonts w:asciiTheme="minorHAnsi" w:hAnsiTheme="minorHAnsi"/>
          <w:color w:val="000000"/>
          <w:sz w:val="22"/>
          <w:szCs w:val="22"/>
        </w:rPr>
      </w:pP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13AFF" w:rsidRPr="005027B4">
        <w:rPr>
          <w:rFonts w:asciiTheme="minorHAnsi" w:hAnsiTheme="minorHAnsi"/>
          <w:i/>
          <w:sz w:val="22"/>
          <w:szCs w:val="22"/>
        </w:rPr>
        <w:t>.</w:t>
      </w:r>
    </w:p>
    <w:p w:rsidR="003C2776" w:rsidRPr="005E75DE" w:rsidRDefault="003C2776" w:rsidP="007B1092">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lastRenderedPageBreak/>
        <w:t>Spôsob financovania</w:t>
      </w:r>
    </w:p>
    <w:p w:rsidR="00D6511F" w:rsidRPr="00AD5119" w:rsidRDefault="006C39F2" w:rsidP="005E75DE">
      <w:pPr>
        <w:spacing w:before="120" w:after="120" w:line="240" w:lineRule="auto"/>
        <w:jc w:val="both"/>
        <w:rPr>
          <w:rFonts w:asciiTheme="minorHAnsi" w:hAnsiTheme="minorHAnsi"/>
          <w:color w:val="000000"/>
        </w:rPr>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hyperlink r:id="rId22" w:history="1">
        <w:r w:rsidR="00E93836" w:rsidRPr="005E75DE">
          <w:rPr>
            <w:rStyle w:val="Hypertextovprepojenie"/>
            <w:rFonts w:asciiTheme="minorHAnsi" w:hAnsiTheme="minorHAnsi"/>
          </w:rPr>
          <w:t>http://www.finance.gov.sk/Default.aspx?CatID=9348</w:t>
        </w:r>
      </w:hyperlink>
      <w:r w:rsidR="00E93836" w:rsidRPr="00AD5119">
        <w:rPr>
          <w:rFonts w:asciiTheme="minorHAnsi" w:hAnsiTheme="minorHAnsi"/>
          <w:color w:val="000000"/>
        </w:rPr>
        <w:t>)</w:t>
      </w:r>
    </w:p>
    <w:p w:rsidR="0049308C" w:rsidRPr="005027B4" w:rsidRDefault="0049308C" w:rsidP="005E75DE">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RDefault="00C7256E" w:rsidP="005E75DE">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(Žiadateľ nepreukazuje splnenie tejto podmienky poskytnutia príspevku prostredníctvom relevantnej časti formuláru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a taktiež nepredkladá ani samostatnú prílohu, ktorou deklaruje splnenie tejto podmienky poskytnutia príspevku)</w:t>
      </w:r>
      <w:r w:rsidR="00013AFF" w:rsidRPr="005027B4">
        <w:rPr>
          <w:rFonts w:asciiTheme="minorHAnsi" w:hAnsiTheme="minorHAnsi"/>
          <w:i/>
          <w:sz w:val="22"/>
          <w:szCs w:val="22"/>
        </w:rPr>
        <w:t>.</w:t>
      </w:r>
    </w:p>
    <w:p w:rsidR="00B534C5" w:rsidRPr="005027B4" w:rsidRDefault="00D6511F" w:rsidP="005E75DE">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 xml:space="preserve">(Žiadateľ nepreukazuje splnenie tejto podmienky poskytnutia príspevku prostredníctvom relevantnej časti formuláru </w:t>
      </w:r>
      <w:proofErr w:type="spellStart"/>
      <w:r w:rsidRPr="005027B4">
        <w:rPr>
          <w:rFonts w:asciiTheme="minorHAnsi" w:hAnsiTheme="minorHAnsi"/>
          <w:i/>
          <w:sz w:val="22"/>
          <w:szCs w:val="22"/>
        </w:rPr>
        <w:t>ŽoNFP</w:t>
      </w:r>
      <w:proofErr w:type="spellEnd"/>
      <w:r w:rsidRPr="005027B4">
        <w:rPr>
          <w:rFonts w:asciiTheme="minorHAnsi" w:hAnsiTheme="minorHAnsi"/>
          <w:i/>
          <w:sz w:val="22"/>
          <w:szCs w:val="22"/>
        </w:rPr>
        <w:t xml:space="preserve"> a taktiež nepredkladá ani samostatnú prílohu, ktorou deklaruje splnenie tejto podmienky poskytnutia príspevku)</w:t>
      </w:r>
      <w:r w:rsidR="00013AFF" w:rsidRPr="005027B4">
        <w:rPr>
          <w:rFonts w:asciiTheme="minorHAnsi" w:hAnsiTheme="minorHAnsi"/>
          <w:i/>
          <w:sz w:val="22"/>
          <w:szCs w:val="22"/>
        </w:rPr>
        <w:t>.</w:t>
      </w:r>
    </w:p>
    <w:p w:rsidR="005F5C8C" w:rsidRPr="005027B4" w:rsidRDefault="005F5C8C" w:rsidP="005F5C8C">
      <w:pPr>
        <w:pStyle w:val="Odsekzoznamu"/>
        <w:spacing w:before="120"/>
        <w:rPr>
          <w:rFonts w:asciiTheme="minorHAnsi" w:hAnsiTheme="minorHAnsi"/>
          <w:sz w:val="22"/>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neporušili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 xml:space="preserve">plnenie podmienky čestným vyhlásením v časti č. 15 vo formulári </w:t>
      </w:r>
      <w:proofErr w:type="spellStart"/>
      <w:r w:rsidRPr="005027B4">
        <w:rPr>
          <w:rFonts w:asciiTheme="minorHAnsi" w:hAnsiTheme="minorHAnsi"/>
          <w:i/>
          <w:color w:val="000000"/>
          <w:sz w:val="22"/>
          <w:szCs w:val="22"/>
        </w:rPr>
        <w:t>ŽoNFP</w:t>
      </w:r>
      <w:proofErr w:type="spellEnd"/>
      <w:r w:rsidR="00CE105A" w:rsidRPr="005027B4">
        <w:rPr>
          <w:rFonts w:asciiTheme="minorHAnsi" w:hAnsiTheme="minorHAnsi"/>
          <w:i/>
          <w:color w:val="000000"/>
          <w:sz w:val="22"/>
          <w:szCs w:val="22"/>
        </w:rPr>
        <w:t>. Žiadateľ/prijímateľ nesmie túto podmienku poskytnutia príspevku porušiť ani počas konania o </w:t>
      </w:r>
      <w:proofErr w:type="spellStart"/>
      <w:r w:rsidR="00CE105A" w:rsidRPr="005027B4">
        <w:rPr>
          <w:rFonts w:asciiTheme="minorHAnsi" w:hAnsiTheme="minorHAnsi"/>
          <w:i/>
          <w:color w:val="000000"/>
          <w:sz w:val="22"/>
          <w:szCs w:val="22"/>
        </w:rPr>
        <w:t>ŽoNFP</w:t>
      </w:r>
      <w:proofErr w:type="spellEnd"/>
      <w:r w:rsidR="00CE105A" w:rsidRPr="005027B4">
        <w:rPr>
          <w:rFonts w:asciiTheme="minorHAnsi" w:hAnsiTheme="minorHAnsi"/>
          <w:i/>
          <w:color w:val="000000"/>
          <w:sz w:val="22"/>
          <w:szCs w:val="22"/>
        </w:rPr>
        <w:t xml:space="preserve"> a realizácie projektu</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w:t>
      </w:r>
      <w:proofErr w:type="spellStart"/>
      <w:r w:rsidR="00CE105A" w:rsidRPr="005027B4">
        <w:rPr>
          <w:rFonts w:asciiTheme="minorHAnsi" w:hAnsiTheme="minorHAnsi"/>
          <w:i/>
          <w:color w:val="000000"/>
          <w:lang w:eastAsia="sk-SK"/>
        </w:rPr>
        <w:t>ŽoNFP</w:t>
      </w:r>
      <w:proofErr w:type="spellEnd"/>
      <w:r w:rsidR="00CE105A" w:rsidRPr="005027B4">
        <w:rPr>
          <w:rFonts w:asciiTheme="minorHAnsi" w:hAnsiTheme="minorHAnsi"/>
          <w:i/>
          <w:color w:val="000000"/>
          <w:lang w:eastAsia="sk-SK"/>
        </w:rPr>
        <w:t xml:space="preserve"> a realizácie projektu</w:t>
      </w:r>
      <w:r w:rsidRPr="005027B4">
        <w:rPr>
          <w:rFonts w:asciiTheme="minorHAnsi" w:hAnsiTheme="minorHAnsi"/>
          <w:i/>
        </w:rPr>
        <w:t>)</w:t>
      </w:r>
      <w:r w:rsidR="00CE105A" w:rsidRPr="005027B4">
        <w:rPr>
          <w:rFonts w:asciiTheme="minorHAnsi" w:hAnsiTheme="minorHAnsi"/>
          <w:i/>
        </w:rPr>
        <w:t>.</w:t>
      </w:r>
    </w:p>
    <w:p w:rsidR="003C2776" w:rsidRPr="005E75DE" w:rsidRDefault="003C2776" w:rsidP="003C2776">
      <w:pPr>
        <w:pStyle w:val="Odsekzoznamu1"/>
        <w:numPr>
          <w:ilvl w:val="1"/>
          <w:numId w:val="1"/>
        </w:numPr>
        <w:spacing w:before="240" w:after="240" w:line="276" w:lineRule="auto"/>
        <w:ind w:left="792"/>
        <w:jc w:val="both"/>
        <w:rPr>
          <w:rFonts w:asciiTheme="minorHAnsi" w:hAnsiTheme="minorHAnsi"/>
          <w:b/>
        </w:rPr>
      </w:pPr>
      <w:r w:rsidRPr="005E75DE">
        <w:rPr>
          <w:rFonts w:asciiTheme="minorHAnsi" w:hAnsiTheme="minorHAnsi"/>
          <w:b/>
        </w:rPr>
        <w:t>Ďalšie podmienky poskytnutia príspevku</w:t>
      </w:r>
    </w:p>
    <w:p w:rsidR="00704476" w:rsidRPr="005027B4" w:rsidRDefault="0070447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projekt </w:t>
      </w:r>
      <w:r w:rsidR="007C40AA" w:rsidRPr="00AD5119">
        <w:rPr>
          <w:rFonts w:asciiTheme="minorHAnsi" w:hAnsiTheme="minorHAnsi"/>
          <w:color w:val="000000"/>
          <w:sz w:val="22"/>
          <w:szCs w:val="22"/>
        </w:rPr>
        <w:t xml:space="preserve"> </w:t>
      </w:r>
      <w:r w:rsidRPr="00AD5119">
        <w:rPr>
          <w:rFonts w:asciiTheme="minorHAnsi" w:hAnsiTheme="minorHAnsi"/>
          <w:color w:val="000000"/>
          <w:sz w:val="22"/>
          <w:szCs w:val="22"/>
        </w:rPr>
        <w:t>je</w:t>
      </w:r>
      <w:r w:rsidR="007C40AA" w:rsidRPr="008D3CAF">
        <w:rPr>
          <w:rFonts w:asciiTheme="minorHAnsi" w:hAnsiTheme="minorHAnsi"/>
          <w:color w:val="000000"/>
          <w:sz w:val="22"/>
          <w:szCs w:val="22"/>
        </w:rPr>
        <w:t xml:space="preserve"> v súlade s horizontálnym</w:t>
      </w:r>
      <w:r w:rsidR="00CE105A" w:rsidRPr="006E1B9B">
        <w:rPr>
          <w:rFonts w:asciiTheme="minorHAnsi" w:hAnsiTheme="minorHAnsi"/>
          <w:color w:val="000000"/>
          <w:sz w:val="22"/>
          <w:szCs w:val="22"/>
        </w:rPr>
        <w:t>i</w:t>
      </w:r>
      <w:r w:rsidR="007C40AA" w:rsidRPr="006E1B9B">
        <w:rPr>
          <w:rFonts w:asciiTheme="minorHAnsi" w:hAnsiTheme="minorHAnsi"/>
          <w:color w:val="000000"/>
          <w:sz w:val="22"/>
          <w:szCs w:val="22"/>
        </w:rPr>
        <w:t xml:space="preserve"> </w:t>
      </w:r>
      <w:r w:rsidR="00CE105A" w:rsidRPr="005027B4">
        <w:rPr>
          <w:rFonts w:asciiTheme="minorHAnsi" w:hAnsiTheme="minorHAnsi"/>
          <w:color w:val="000000"/>
          <w:sz w:val="22"/>
          <w:szCs w:val="22"/>
        </w:rPr>
        <w:t>princípmi R</w:t>
      </w:r>
      <w:r w:rsidR="007C40AA" w:rsidRPr="005027B4">
        <w:rPr>
          <w:rFonts w:asciiTheme="minorHAnsi" w:hAnsiTheme="minorHAnsi"/>
          <w:color w:val="000000"/>
          <w:sz w:val="22"/>
          <w:szCs w:val="22"/>
        </w:rPr>
        <w:t>ovnos</w:t>
      </w:r>
      <w:r w:rsidR="00CE105A" w:rsidRPr="005027B4">
        <w:rPr>
          <w:rFonts w:asciiTheme="minorHAnsi" w:hAnsiTheme="minorHAnsi"/>
          <w:color w:val="000000"/>
          <w:sz w:val="22"/>
          <w:szCs w:val="22"/>
        </w:rPr>
        <w:t>ť</w:t>
      </w:r>
      <w:r w:rsidRPr="005027B4">
        <w:rPr>
          <w:rFonts w:asciiTheme="minorHAnsi" w:hAnsiTheme="minorHAnsi"/>
          <w:color w:val="000000"/>
          <w:sz w:val="22"/>
          <w:szCs w:val="22"/>
        </w:rPr>
        <w:t xml:space="preserve"> mužov a žien a </w:t>
      </w:r>
      <w:r w:rsidR="00CE105A" w:rsidRPr="005027B4">
        <w:rPr>
          <w:rFonts w:asciiTheme="minorHAnsi" w:hAnsiTheme="minorHAnsi"/>
          <w:color w:val="000000"/>
          <w:sz w:val="22"/>
          <w:szCs w:val="22"/>
        </w:rPr>
        <w:t>Nediskriminácia</w:t>
      </w:r>
    </w:p>
    <w:p w:rsidR="00704476" w:rsidRPr="005E75DE" w:rsidRDefault="007C40AA" w:rsidP="005E75DE">
      <w:pPr>
        <w:pStyle w:val="Textkomentra"/>
        <w:spacing w:before="120" w:after="120"/>
        <w:rPr>
          <w:rFonts w:asciiTheme="minorHAnsi" w:hAnsiTheme="minorHAnsi"/>
          <w:color w:val="000000"/>
          <w:sz w:val="22"/>
          <w:szCs w:val="22"/>
          <w:lang w:eastAsia="en-US"/>
        </w:rPr>
      </w:pPr>
      <w:r w:rsidRPr="005E75DE">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 xml:space="preserve">sa uplatňuje aj v rámci OP TP napriek tomu, že aktivity programu nie sú priamo cielené na podporu </w:t>
      </w:r>
      <w:r w:rsidR="00D6511F" w:rsidRPr="005027B4">
        <w:rPr>
          <w:rFonts w:asciiTheme="minorHAnsi" w:hAnsiTheme="minorHAnsi"/>
          <w:color w:val="000000"/>
          <w:sz w:val="22"/>
          <w:szCs w:val="22"/>
        </w:rPr>
        <w:lastRenderedPageBreak/>
        <w:t>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Žiadateľ deklaruje súlad projektu s cieľmi RMŽ a ND prostredníctvom výberu oprávnených typov aktivít vo formulári </w:t>
      </w:r>
      <w:proofErr w:type="spellStart"/>
      <w:r w:rsidRPr="005027B4">
        <w:rPr>
          <w:rFonts w:asciiTheme="minorHAnsi" w:hAnsiTheme="minorHAnsi"/>
          <w:i/>
        </w:rPr>
        <w:t>ŽoNFP</w:t>
      </w:r>
      <w:proofErr w:type="spellEnd"/>
      <w:r w:rsidRPr="005027B4">
        <w:rPr>
          <w:rFonts w:asciiTheme="minorHAnsi" w:hAnsiTheme="minorHAnsi"/>
          <w:i/>
        </w:rPr>
        <w:t xml:space="preserve">, v rámci ktorého sa v časti č. 5 automaticky vygeneruje text v znení „Projekt je v súlade s princípom podpory rovnosti mužov a žien a nediskriminácia“. Žiadateľ rovnako v rámci formulára </w:t>
      </w:r>
      <w:proofErr w:type="spellStart"/>
      <w:r w:rsidRPr="005027B4">
        <w:rPr>
          <w:rFonts w:asciiTheme="minorHAnsi" w:hAnsiTheme="minorHAnsi"/>
          <w:i/>
        </w:rPr>
        <w:t>ŽoNFP</w:t>
      </w:r>
      <w:proofErr w:type="spellEnd"/>
      <w:r w:rsidRPr="005027B4">
        <w:rPr>
          <w:rFonts w:asciiTheme="minorHAnsi" w:hAnsiTheme="minorHAnsi"/>
          <w:i/>
        </w:rPr>
        <w:t xml:space="preserve"> v čestnom vyhlásení v časti č. 15 potvrdzuje súlad s horizontálnymi princípmi )</w:t>
      </w:r>
      <w:r w:rsidR="00013AFF"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E10E15" w:rsidRPr="005027B4">
        <w:rPr>
          <w:rFonts w:asciiTheme="minorHAnsi" w:hAnsiTheme="minorHAnsi"/>
          <w:color w:val="000000"/>
          <w:sz w:val="22"/>
          <w:szCs w:val="22"/>
        </w:rPr>
        <w:t>po</w:t>
      </w:r>
      <w:r w:rsidRPr="005027B4">
        <w:rPr>
          <w:rFonts w:asciiTheme="minorHAnsi" w:hAnsiTheme="minorHAnsi"/>
          <w:color w:val="000000"/>
          <w:sz w:val="22"/>
          <w:szCs w:val="22"/>
        </w:rPr>
        <w:t> nadobudnut</w:t>
      </w:r>
      <w:r w:rsidR="00E10E15" w:rsidRPr="005027B4">
        <w:rPr>
          <w:rFonts w:asciiTheme="minorHAnsi" w:hAnsiTheme="minorHAnsi"/>
          <w:color w:val="000000"/>
          <w:sz w:val="22"/>
          <w:szCs w:val="22"/>
        </w:rPr>
        <w:t>í</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rPr>
        <w:t>ŽoNFP</w:t>
      </w:r>
      <w:proofErr w:type="spellEnd"/>
      <w:r w:rsidRPr="005027B4">
        <w:rPr>
          <w:rFonts w:asciiTheme="minorHAnsi" w:hAnsiTheme="minorHAnsi"/>
          <w:i/>
        </w:rPr>
        <w:t>,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Výstupy/výsledky, ktoré majú byť dosiahnuté realizáciou aktivít projektu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5027B4">
        <w:rPr>
          <w:rFonts w:asciiTheme="minorHAnsi" w:hAnsiTheme="minorHAnsi"/>
          <w:i/>
        </w:rPr>
        <w:t>ŽoNFP</w:t>
      </w:r>
      <w:proofErr w:type="spellEnd"/>
      <w:r w:rsidRPr="005027B4">
        <w:rPr>
          <w:rFonts w:asciiTheme="minorHAnsi" w:hAnsiTheme="minorHAnsi"/>
          <w:i/>
        </w:rPr>
        <w:t>,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3" w:history="1">
        <w:r w:rsidR="00474530" w:rsidRPr="005E75DE">
          <w:rPr>
            <w:rStyle w:val="Hypertextovprepojenie"/>
          </w:rPr>
          <w:t>www.partnerskadohoda</w:t>
        </w:r>
        <w:r w:rsidR="00474530" w:rsidRPr="00430294">
          <w:rPr>
            <w:rStyle w:val="Hypertextovprepojenie"/>
            <w:rFonts w:asciiTheme="minorHAnsi" w:hAnsiTheme="minorHAnsi"/>
            <w:sz w:val="22"/>
            <w:szCs w:val="22"/>
          </w:rPr>
          <w:t>.sk</w:t>
        </w:r>
      </w:hyperlink>
      <w:r w:rsidRPr="00AD5119">
        <w:rPr>
          <w:rFonts w:asciiTheme="minorHAnsi" w:hAnsiTheme="minorHAnsi"/>
          <w:color w:val="000000"/>
          <w:sz w:val="22"/>
          <w:szCs w:val="22"/>
        </w:rPr>
        <w:t>.</w:t>
      </w:r>
    </w:p>
    <w:p w:rsidR="00A16CAF" w:rsidRPr="005027B4" w:rsidRDefault="00013AFF" w:rsidP="005E75DE">
      <w:pPr>
        <w:pStyle w:val="Default"/>
        <w:spacing w:before="120" w:after="120"/>
        <w:ind w:left="708"/>
        <w:jc w:val="both"/>
        <w:rP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w:t>
      </w:r>
      <w:proofErr w:type="spellStart"/>
      <w:r w:rsidRPr="005027B4">
        <w:rPr>
          <w:rFonts w:asciiTheme="minorHAnsi" w:eastAsia="Calibri" w:hAnsiTheme="minorHAnsi" w:cs="Times New Roman"/>
          <w:i/>
          <w:sz w:val="22"/>
          <w:szCs w:val="22"/>
        </w:rPr>
        <w:t>ŽoNFP</w:t>
      </w:r>
      <w:proofErr w:type="spellEnd"/>
      <w:r w:rsidRPr="005027B4">
        <w:rPr>
          <w:rFonts w:asciiTheme="minorHAnsi" w:eastAsia="Calibri" w:hAnsiTheme="minorHAnsi" w:cs="Times New Roman"/>
          <w:i/>
          <w:sz w:val="22"/>
          <w:szCs w:val="22"/>
        </w:rPr>
        <w:t xml:space="preserve">. Partner deklaruje splnenie tejto podmienky poskytnutia príspevku </w:t>
      </w:r>
      <w:r w:rsidR="00A16CAF" w:rsidRPr="005027B4">
        <w:rPr>
          <w:rFonts w:asciiTheme="minorHAnsi" w:eastAsia="Calibri" w:hAnsiTheme="minorHAnsi" w:cs="Times New Roman"/>
          <w:i/>
          <w:sz w:val="22"/>
          <w:szCs w:val="22"/>
        </w:rPr>
        <w:t xml:space="preserve">čestným vyhlásením, ktoré je prílohou </w:t>
      </w:r>
      <w:proofErr w:type="spellStart"/>
      <w:r w:rsidR="00A16CAF" w:rsidRPr="005027B4">
        <w:rPr>
          <w:rFonts w:asciiTheme="minorHAnsi" w:eastAsia="Calibri" w:hAnsiTheme="minorHAnsi" w:cs="Times New Roman"/>
          <w:i/>
          <w:sz w:val="22"/>
          <w:szCs w:val="22"/>
        </w:rPr>
        <w:t>ŽoNFP</w:t>
      </w:r>
      <w:proofErr w:type="spellEnd"/>
      <w:r w:rsidR="00A16CAF" w:rsidRPr="005027B4">
        <w:rPr>
          <w:rFonts w:asciiTheme="minorHAnsi" w:eastAsia="Calibri" w:hAnsiTheme="minorHAnsi" w:cs="Times New Roman"/>
          <w:i/>
          <w:sz w:val="22"/>
          <w:szCs w:val="22"/>
        </w:rPr>
        <w:t>.)</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w:t>
      </w:r>
      <w:r w:rsidRPr="005027B4">
        <w:rPr>
          <w:rFonts w:asciiTheme="minorHAnsi" w:hAnsiTheme="minorHAnsi"/>
          <w:lang w:eastAsia="sk-SK"/>
        </w:rPr>
        <w:lastRenderedPageBreak/>
        <w:t xml:space="preserve">poradenského centra je povinný zverejniť oznam o výberovom konaní na svojom webovom sídle a/alebo na webovom sídle organizácie, ktorá sa zaoberá inzerciou práce. Zriaďovateľ pozve na výberové konanie zamestnanca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e-mailom, zaslaným na e-mailovú adresu </w:t>
      </w:r>
      <w:hyperlink r:id="rId24"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D458E0" w:rsidRPr="005E75DE">
        <w:rPr>
          <w:rFonts w:asciiTheme="minorHAnsi" w:hAnsiTheme="minorHAnsi"/>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w:t>
      </w:r>
      <w:proofErr w:type="spellStart"/>
      <w:r w:rsidRPr="005027B4">
        <w:rPr>
          <w:rFonts w:asciiTheme="minorHAnsi" w:hAnsiTheme="minorHAnsi"/>
          <w:szCs w:val="22"/>
          <w:lang w:eastAsia="sk-SK"/>
        </w:rPr>
        <w:t>preobsadenia</w:t>
      </w:r>
      <w:proofErr w:type="spellEnd"/>
      <w:r w:rsidRPr="005027B4">
        <w:rPr>
          <w:rFonts w:asciiTheme="minorHAnsi" w:hAnsiTheme="minorHAnsi"/>
          <w:szCs w:val="22"/>
          <w:lang w:eastAsia="sk-SK"/>
        </w:rPr>
        <w:t xml:space="preserve">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B22C5" w:rsidP="006A57A8">
      <w:pPr>
        <w:pStyle w:val="Odsekzoznamu"/>
        <w:numPr>
          <w:ilvl w:val="0"/>
          <w:numId w:val="7"/>
        </w:numPr>
        <w:spacing w:before="12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6A57A8"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lastRenderedPageBreak/>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2D36E8" w:rsidRPr="005027B4">
        <w:rPr>
          <w:rFonts w:asciiTheme="minorHAnsi" w:hAnsiTheme="minorHAnsi"/>
          <w:sz w:val="22"/>
          <w:szCs w:val="22"/>
        </w:rPr>
        <w:t>,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w:t>
      </w:r>
      <w:r w:rsidR="009B0E75" w:rsidRPr="005027B4">
        <w:rPr>
          <w:rFonts w:asciiTheme="minorHAnsi" w:hAnsiTheme="minorHAnsi"/>
          <w:sz w:val="22"/>
          <w:szCs w:val="22"/>
        </w:rPr>
        <w:t xml:space="preserve">Opis projektu bude dôležitým podkladom pre posúdenie a vyhodnotenie projektu. </w:t>
      </w:r>
      <w:r w:rsidR="000759C3" w:rsidRPr="005027B4">
        <w:rPr>
          <w:rFonts w:asciiTheme="minorHAnsi" w:hAnsiTheme="minorHAnsi"/>
          <w:sz w:val="22"/>
          <w:szCs w:val="22"/>
        </w:rPr>
        <w:t>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E75DE" w:rsidRDefault="00E45202"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sz w:val="22"/>
          <w:szCs w:val="22"/>
        </w:rPr>
        <w:t>(Žiadateľ je povinný, za účelom posúdenia splnenia tejto podmienky poskytnutia príspevku, predložiť povinné prílohy ako súčasť odoslanej žiadosti o NFP v</w:t>
      </w:r>
      <w:r w:rsidR="0029146B">
        <w:rPr>
          <w:rFonts w:asciiTheme="minorHAnsi" w:hAnsiTheme="minorHAnsi"/>
          <w:i/>
          <w:sz w:val="22"/>
          <w:szCs w:val="22"/>
        </w:rPr>
        <w:t> </w:t>
      </w:r>
      <w:r w:rsidRPr="005E75DE">
        <w:rPr>
          <w:rFonts w:asciiTheme="minorHAnsi" w:hAnsiTheme="minorHAnsi"/>
          <w:i/>
          <w:sz w:val="22"/>
          <w:szCs w:val="22"/>
        </w:rPr>
        <w:t>ITMS</w:t>
      </w:r>
      <w:r w:rsidR="0029146B">
        <w:rPr>
          <w:rFonts w:asciiTheme="minorHAnsi" w:hAnsiTheme="minorHAnsi"/>
          <w:i/>
          <w:sz w:val="22"/>
          <w:szCs w:val="22"/>
        </w:rPr>
        <w:t>2014+</w:t>
      </w:r>
      <w:r w:rsidRPr="005E75DE">
        <w:rPr>
          <w:rFonts w:asciiTheme="minorHAnsi" w:hAnsiTheme="minorHAnsi"/>
          <w:i/>
          <w:sz w:val="22"/>
          <w:szCs w:val="22"/>
        </w:rPr>
        <w:t xml:space="preserve"> ako aj v písomnej podobe, ak nie je uvedené inak)</w:t>
      </w:r>
      <w:r w:rsidR="008A0D60">
        <w:rPr>
          <w:rFonts w:asciiTheme="minorHAnsi" w:hAnsiTheme="minorHAnsi"/>
          <w:i/>
          <w:sz w:val="22"/>
          <w:szCs w:val="22"/>
        </w:rPr>
        <w:t>.</w:t>
      </w:r>
    </w:p>
    <w:p w:rsidR="001823BE" w:rsidRPr="005E75DE" w:rsidRDefault="001823BE">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lastRenderedPageBreak/>
        <w:t>Overovanie podmienok poskytnutia príspevku a ďalšie informácie k vyzvaniu</w:t>
      </w:r>
    </w:p>
    <w:p w:rsidR="00843B73"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3C2776" w:rsidRPr="005E75DE" w:rsidRDefault="003C2776"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w:t>
      </w:r>
      <w:proofErr w:type="spellStart"/>
      <w:r w:rsidRPr="005E75DE">
        <w:rPr>
          <w:rFonts w:asciiTheme="minorHAnsi" w:hAnsiTheme="minorHAnsi"/>
          <w:b/>
        </w:rPr>
        <w:t>ante</w:t>
      </w:r>
      <w:proofErr w:type="spellEnd"/>
      <w:r w:rsidRPr="005E75DE">
        <w:rPr>
          <w:rFonts w:asciiTheme="minorHAnsi" w:hAnsiTheme="minorHAnsi"/>
          <w:b/>
        </w:rPr>
        <w:t xml:space="preserve"> overenia</w:t>
      </w:r>
      <w:r w:rsidRPr="005E75DE">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5E75DE">
        <w:rPr>
          <w:rFonts w:asciiTheme="minorHAnsi" w:hAnsiTheme="minorHAnsi"/>
        </w:rPr>
        <w:t>ŽoNFP</w:t>
      </w:r>
      <w:proofErr w:type="spellEnd"/>
      <w:r w:rsidRPr="005E75DE">
        <w:rPr>
          <w:rFonts w:asciiTheme="minorHAnsi" w:hAnsiTheme="minorHAnsi"/>
        </w:rPr>
        <w:t xml:space="preserve">, ako súčasť predkladanej </w:t>
      </w:r>
      <w:proofErr w:type="spellStart"/>
      <w:r w:rsidRPr="005E75DE">
        <w:rPr>
          <w:rFonts w:asciiTheme="minorHAnsi" w:hAnsiTheme="minorHAnsi"/>
        </w:rPr>
        <w:t>ŽoNFP</w:t>
      </w:r>
      <w:proofErr w:type="spellEnd"/>
      <w:r w:rsidRPr="005E75DE">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5E75DE">
        <w:rPr>
          <w:rFonts w:asciiTheme="minorHAnsi" w:hAnsiTheme="minorHAnsi"/>
        </w:rPr>
        <w:t>ŽoNFP</w:t>
      </w:r>
      <w:proofErr w:type="spellEnd"/>
      <w:r w:rsidRPr="005E75DE">
        <w:rPr>
          <w:rFonts w:asciiTheme="minorHAnsi" w:hAnsiTheme="minorHAnsi"/>
        </w:rPr>
        <w:t xml:space="preserve"> – doručenie potvrdenia o splnení podmienky poskytnutia príspevku. V prípade, ak žiadateľ predložil </w:t>
      </w:r>
      <w:proofErr w:type="spellStart"/>
      <w:r w:rsidRPr="005E75DE">
        <w:rPr>
          <w:rFonts w:asciiTheme="minorHAnsi" w:hAnsiTheme="minorHAnsi"/>
        </w:rPr>
        <w:t>ŽoNFP</w:t>
      </w:r>
      <w:proofErr w:type="spellEnd"/>
      <w:r w:rsidRPr="005E75DE">
        <w:rPr>
          <w:rFonts w:asciiTheme="minorHAnsi" w:hAnsiTheme="minorHAnsi"/>
        </w:rPr>
        <w:t xml:space="preserve">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w:t>
      </w:r>
      <w:proofErr w:type="spellStart"/>
      <w:r w:rsidRPr="005E75DE">
        <w:rPr>
          <w:rFonts w:asciiTheme="minorHAnsi" w:hAnsiTheme="minorHAnsi"/>
        </w:rPr>
        <w:t>ŽoNFP</w:t>
      </w:r>
      <w:proofErr w:type="spellEnd"/>
      <w:r w:rsidRPr="005E75DE">
        <w:rPr>
          <w:rFonts w:asciiTheme="minorHAnsi" w:hAnsiTheme="minorHAnsi"/>
        </w:rPr>
        <w:t xml:space="preserve">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5E75DE">
        <w:rPr>
          <w:rFonts w:asciiTheme="minorHAnsi" w:hAnsiTheme="minorHAnsi"/>
        </w:rPr>
        <w:t>ŽoNFP</w:t>
      </w:r>
      <w:proofErr w:type="spellEnd"/>
      <w:r w:rsidRPr="005E75DE">
        <w:rPr>
          <w:rFonts w:asciiTheme="minorHAnsi" w:hAnsiTheme="minorHAnsi"/>
        </w:rPr>
        <w:t>.</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Podmienky poskytnutia príspevku, ktoré nie je možné overiť v elektronických verejných registroch, preukazuje žiadateľ najmä vložením </w:t>
      </w:r>
      <w:proofErr w:type="spellStart"/>
      <w:r w:rsidRPr="005E75DE">
        <w:rPr>
          <w:rFonts w:asciiTheme="minorHAnsi" w:hAnsiTheme="minorHAnsi"/>
        </w:rPr>
        <w:t>skenu</w:t>
      </w:r>
      <w:proofErr w:type="spellEnd"/>
      <w:r w:rsidRPr="005E75DE">
        <w:rPr>
          <w:rFonts w:asciiTheme="minorHAnsi" w:hAnsiTheme="minorHAnsi"/>
        </w:rPr>
        <w:t xml:space="preserve"> dokumentu vo formáte PDF (resp. v inom formáte dokumentu</w:t>
      </w:r>
      <w:r w:rsidRPr="005E75DE">
        <w:rPr>
          <w:rFonts w:asciiTheme="minorHAnsi" w:hAnsiTheme="minorHAnsi"/>
          <w:vertAlign w:val="superscript"/>
        </w:rPr>
        <w:footnoteReference w:id="2"/>
      </w:r>
      <w:r w:rsidRPr="005E75DE">
        <w:rPr>
          <w:rFonts w:asciiTheme="minorHAnsi" w:hAnsiTheme="minorHAnsi"/>
        </w:rPr>
        <w:t xml:space="preserve">, ak ho vypracúva žiadateľ sám a nie je potrebné, aby bol úradne osvedčený/podpísaný, napr. </w:t>
      </w:r>
      <w:proofErr w:type="spellStart"/>
      <w:r w:rsidRPr="005E75DE">
        <w:rPr>
          <w:rFonts w:asciiTheme="minorHAnsi" w:hAnsiTheme="minorHAnsi"/>
        </w:rPr>
        <w:t>rtf</w:t>
      </w:r>
      <w:proofErr w:type="spellEnd"/>
      <w:r w:rsidRPr="005E75DE">
        <w:rPr>
          <w:rFonts w:asciiTheme="minorHAnsi" w:hAnsiTheme="minorHAnsi"/>
        </w:rPr>
        <w:t xml:space="preserve"> a pod.) do ITMS2014+ ako prílohu </w:t>
      </w:r>
      <w:proofErr w:type="spellStart"/>
      <w:r w:rsidRPr="005E75DE">
        <w:rPr>
          <w:rFonts w:asciiTheme="minorHAnsi" w:hAnsiTheme="minorHAnsi"/>
        </w:rPr>
        <w:t>ŽoNFP</w:t>
      </w:r>
      <w:proofErr w:type="spellEnd"/>
      <w:r w:rsidRPr="005E75DE">
        <w:rPr>
          <w:rFonts w:asciiTheme="minorHAnsi" w:hAnsiTheme="minorHAnsi"/>
        </w:rPr>
        <w:t>.</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proofErr w:type="spellStart"/>
      <w:r w:rsidRPr="005E75DE">
        <w:rPr>
          <w:rFonts w:asciiTheme="minorHAnsi" w:hAnsiTheme="minorHAnsi"/>
        </w:rPr>
        <w:t>Governmente</w:t>
      </w:r>
      <w:proofErr w:type="spellEnd"/>
      <w:r w:rsidRPr="005E75DE">
        <w:rPr>
          <w:rFonts w:asciiTheme="minorHAnsi" w:hAnsiTheme="minorHAnsi"/>
        </w:rPr>
        <w:t xml:space="preserve"> a vložiť </w:t>
      </w:r>
      <w:r w:rsidR="00D07CD0" w:rsidRPr="005E75DE">
        <w:rPr>
          <w:rFonts w:asciiTheme="minorHAnsi" w:hAnsiTheme="minorHAnsi"/>
        </w:rPr>
        <w:t xml:space="preserve">ich </w:t>
      </w:r>
      <w:r w:rsidRPr="005E75DE">
        <w:rPr>
          <w:rFonts w:asciiTheme="minorHAnsi" w:hAnsiTheme="minorHAnsi"/>
        </w:rPr>
        <w:t xml:space="preserve">do ITMS2014+ ako prílohu </w:t>
      </w:r>
      <w:proofErr w:type="spellStart"/>
      <w:r w:rsidRPr="005E75DE">
        <w:rPr>
          <w:rFonts w:asciiTheme="minorHAnsi" w:hAnsiTheme="minorHAnsi"/>
        </w:rPr>
        <w:t>ŽoNFP</w:t>
      </w:r>
      <w:proofErr w:type="spellEnd"/>
      <w:r w:rsidRPr="005E75DE">
        <w:rPr>
          <w:rFonts w:asciiTheme="minorHAnsi" w:hAnsiTheme="minorHAnsi"/>
        </w:rPr>
        <w:t>.</w:t>
      </w:r>
    </w:p>
    <w:p w:rsidR="00843B73" w:rsidRPr="005E75DE" w:rsidRDefault="00843B73" w:rsidP="005E75DE">
      <w:pPr>
        <w:spacing w:before="120" w:after="120" w:line="240" w:lineRule="auto"/>
        <w:ind w:firstLine="360"/>
        <w:jc w:val="both"/>
        <w:rPr>
          <w:rFonts w:asciiTheme="minorHAnsi" w:hAnsiTheme="minorHAnsi"/>
        </w:rPr>
      </w:pPr>
    </w:p>
    <w:p w:rsidR="0064229B" w:rsidRPr="005E75DE" w:rsidRDefault="0064229B"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Konanie o žiadosti o NFP sa začína doručením žiadosti o NFP žiadateľom. Žiadateľ doručuje </w:t>
      </w:r>
      <w:proofErr w:type="spellStart"/>
      <w:r w:rsidRPr="005E75DE">
        <w:rPr>
          <w:rFonts w:asciiTheme="minorHAnsi" w:hAnsiTheme="minorHAnsi"/>
        </w:rPr>
        <w:t>ŽoNFP</w:t>
      </w:r>
      <w:proofErr w:type="spellEnd"/>
      <w:r w:rsidRPr="005E75DE">
        <w:rPr>
          <w:rFonts w:asciiTheme="minorHAnsi" w:hAnsiTheme="minorHAnsi"/>
        </w:rPr>
        <w:t xml:space="preserve"> elektronicky prostredníctvom verejnej časti ITMS 2014+ a písomne na uvedenú adresu.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w:t>
      </w:r>
      <w:proofErr w:type="spellStart"/>
      <w:r w:rsidRPr="005E75DE">
        <w:rPr>
          <w:rFonts w:asciiTheme="minorHAnsi" w:hAnsiTheme="minorHAnsi"/>
        </w:rPr>
        <w:t>ŽoNFP</w:t>
      </w:r>
      <w:proofErr w:type="spellEnd"/>
      <w:r w:rsidRPr="005E75DE">
        <w:rPr>
          <w:rFonts w:asciiTheme="minorHAnsi" w:hAnsiTheme="minorHAnsi"/>
        </w:rPr>
        <w:t xml:space="preserve"> riadne, včas a 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5E75DE">
        <w:rPr>
          <w:rFonts w:asciiTheme="minorHAnsi" w:hAnsiTheme="minorHAnsi"/>
        </w:rPr>
        <w:t>ŽoNFP</w:t>
      </w:r>
      <w:proofErr w:type="spellEnd"/>
      <w:r w:rsidRPr="005E75DE">
        <w:rPr>
          <w:rFonts w:asciiTheme="minorHAnsi" w:hAnsiTheme="minorHAnsi"/>
        </w:rPr>
        <w:t xml:space="preserve">, dostupných zdrojov na priame overenie podmienok poskytnutia príspevku a v relevantných prílohách </w:t>
      </w:r>
      <w:proofErr w:type="spellStart"/>
      <w:r w:rsidRPr="005E75DE">
        <w:rPr>
          <w:rFonts w:asciiTheme="minorHAnsi" w:hAnsiTheme="minorHAnsi"/>
        </w:rPr>
        <w:t>ŽoNFP</w:t>
      </w:r>
      <w:proofErr w:type="spellEnd"/>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preskúmania </w:t>
      </w:r>
      <w:proofErr w:type="spellStart"/>
      <w:r w:rsidRPr="005E75DE">
        <w:rPr>
          <w:rFonts w:asciiTheme="minorHAnsi" w:hAnsiTheme="minorHAnsi"/>
        </w:rPr>
        <w:t>ŽoNFP</w:t>
      </w:r>
      <w:proofErr w:type="spellEnd"/>
      <w:r w:rsidRPr="005E75DE">
        <w:rPr>
          <w:rFonts w:asciiTheme="minorHAnsi" w:hAnsiTheme="minorHAnsi"/>
        </w:rPr>
        <w:t xml:space="preserve"> a jej príloh vzniknú pochybnosti o pravdivosti alebo úplnosti </w:t>
      </w:r>
      <w:proofErr w:type="spellStart"/>
      <w:r w:rsidRPr="005E75DE">
        <w:rPr>
          <w:rFonts w:asciiTheme="minorHAnsi" w:hAnsiTheme="minorHAnsi"/>
        </w:rPr>
        <w:t>ŽoNFP</w:t>
      </w:r>
      <w:proofErr w:type="spellEnd"/>
      <w:r w:rsidRPr="005E75DE">
        <w:rPr>
          <w:rFonts w:asciiTheme="minorHAnsi" w:hAnsiTheme="minorHAnsi"/>
        </w:rPr>
        <w:t xml:space="preserve">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xml:space="preserve">, vysvetlenie nejasností alebo nápravu nepravdivých údajov zaslaním výzvy na doplnenie </w:t>
      </w:r>
      <w:proofErr w:type="spellStart"/>
      <w:r w:rsidRPr="005E75DE">
        <w:rPr>
          <w:rFonts w:asciiTheme="minorHAnsi" w:hAnsiTheme="minorHAnsi"/>
        </w:rPr>
        <w:t>ŽoNFP</w:t>
      </w:r>
      <w:proofErr w:type="spellEnd"/>
      <w:r w:rsidRPr="005E75DE">
        <w:rPr>
          <w:rFonts w:asciiTheme="minorHAnsi" w:hAnsiTheme="minorHAnsi"/>
        </w:rPr>
        <w:t xml:space="preserve">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 ani po dožiadaní (v prípade nedoplnenia žiadnych náležitostí, v prípade dor</w:t>
      </w:r>
      <w:r w:rsidRPr="005027B4">
        <w:rPr>
          <w:rFonts w:asciiTheme="minorHAnsi" w:hAnsiTheme="minorHAnsi"/>
          <w:sz w:val="22"/>
          <w:szCs w:val="22"/>
        </w:rPr>
        <w:t xml:space="preserve">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zastaví konanie o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5"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26"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w:t>
      </w:r>
      <w:proofErr w:type="spellStart"/>
      <w:r w:rsidR="00D07CD0" w:rsidRPr="00AD5119">
        <w:rPr>
          <w:rFonts w:asciiTheme="minorHAnsi" w:hAnsiTheme="minorHAnsi"/>
        </w:rPr>
        <w:t>ŽoNFP</w:t>
      </w:r>
      <w:proofErr w:type="spellEnd"/>
      <w:r w:rsidR="00D07CD0" w:rsidRPr="00AD5119">
        <w:rPr>
          <w:rFonts w:asciiTheme="minorHAnsi" w:hAnsiTheme="minorHAnsi"/>
        </w:rPr>
        <w:t xml:space="preserve">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5E75DE">
        <w:rPr>
          <w:rFonts w:asciiTheme="minorHAnsi" w:hAnsiTheme="minorHAnsi"/>
        </w:rPr>
        <w:t>ŽoNFP</w:t>
      </w:r>
      <w:proofErr w:type="spellEnd"/>
      <w:r w:rsidRPr="005E75DE">
        <w:rPr>
          <w:rFonts w:asciiTheme="minorHAnsi" w:hAnsiTheme="minorHAnsi"/>
        </w:rPr>
        <w:t>, bude viesť k zastaveniu konania o </w:t>
      </w:r>
      <w:proofErr w:type="spellStart"/>
      <w:r w:rsidRPr="005E75DE">
        <w:rPr>
          <w:rFonts w:asciiTheme="minorHAnsi" w:hAnsiTheme="minorHAnsi"/>
        </w:rPr>
        <w:t>ŽoNFP</w:t>
      </w:r>
      <w:proofErr w:type="spellEnd"/>
      <w:r w:rsidRPr="005E75DE">
        <w:rPr>
          <w:rFonts w:asciiTheme="minorHAnsi" w:hAnsiTheme="minorHAnsi"/>
        </w:rPr>
        <w:t xml:space="preserve"> alebo k požiadavke na úpravu žiadosti o NFP. Ak sa na základe predložených dokumentov v tejto fáze preukáže, že </w:t>
      </w:r>
      <w:proofErr w:type="spellStart"/>
      <w:r w:rsidRPr="005E75DE">
        <w:rPr>
          <w:rFonts w:asciiTheme="minorHAnsi" w:hAnsiTheme="minorHAnsi"/>
        </w:rPr>
        <w:t>ŽoNFP</w:t>
      </w:r>
      <w:proofErr w:type="spellEnd"/>
      <w:r w:rsidRPr="005E75DE">
        <w:rPr>
          <w:rFonts w:asciiTheme="minorHAnsi" w:hAnsiTheme="minorHAnsi"/>
        </w:rPr>
        <w:t xml:space="preserve">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w:t>
      </w:r>
      <w:proofErr w:type="spellStart"/>
      <w:r w:rsidRPr="005E75DE">
        <w:rPr>
          <w:rFonts w:asciiTheme="minorHAnsi" w:hAnsiTheme="minorHAnsi"/>
        </w:rPr>
        <w:t>ŽoNFP</w:t>
      </w:r>
      <w:proofErr w:type="spellEnd"/>
      <w:r w:rsidRPr="005E75DE">
        <w:rPr>
          <w:rFonts w:asciiTheme="minorHAnsi" w:hAnsiTheme="minorHAnsi"/>
        </w:rPr>
        <w:t xml:space="preserve">. </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 xml:space="preserve">RO OP TP na základe posúdenia splnenia podmienok poskytnutia príspevku určených vo vyzvaní rozhodne o schválení alebo neschválení </w:t>
      </w:r>
      <w:proofErr w:type="spellStart"/>
      <w:r w:rsidRPr="00AD5119">
        <w:rPr>
          <w:rFonts w:asciiTheme="minorHAnsi" w:hAnsiTheme="minorHAnsi"/>
          <w:color w:val="000000"/>
        </w:rPr>
        <w:t>ŽoNFP</w:t>
      </w:r>
      <w:proofErr w:type="spellEnd"/>
      <w:r w:rsidRPr="00AD5119">
        <w:rPr>
          <w:rFonts w:asciiTheme="minorHAnsi" w:hAnsiTheme="minorHAnsi"/>
          <w:color w:val="000000"/>
        </w:rPr>
        <w:t xml:space="preserve"> </w:t>
      </w:r>
      <w:r w:rsidR="0064229B" w:rsidRPr="005E75DE">
        <w:rPr>
          <w:rFonts w:asciiTheme="minorHAnsi" w:hAnsiTheme="minorHAnsi"/>
          <w:color w:val="000000"/>
        </w:rPr>
        <w:t xml:space="preserve">Ak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Ak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 xml:space="preserve">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schválení </w:t>
      </w:r>
      <w:proofErr w:type="spellStart"/>
      <w:r w:rsidR="0064229B" w:rsidRPr="005E75DE">
        <w:rPr>
          <w:rFonts w:asciiTheme="minorHAnsi" w:hAnsiTheme="minorHAnsi"/>
          <w:color w:val="000000"/>
        </w:rPr>
        <w:t>ŽoNFP</w:t>
      </w:r>
      <w:proofErr w:type="spellEnd"/>
      <w:r w:rsidR="0064229B" w:rsidRPr="005E75DE">
        <w:rPr>
          <w:rFonts w:asciiTheme="minorHAnsi" w:hAnsiTheme="minorHAnsi"/>
          <w:color w:val="000000"/>
        </w:rPr>
        <w:t>.</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 xml:space="preserve">Žiadateľ je oprávnený kedykoľvek počas konania o  </w:t>
      </w:r>
      <w:proofErr w:type="spellStart"/>
      <w:r w:rsidRPr="005E75DE">
        <w:rPr>
          <w:rFonts w:asciiTheme="minorHAnsi" w:hAnsiTheme="minorHAnsi"/>
        </w:rPr>
        <w:t>ŽoNFP</w:t>
      </w:r>
      <w:proofErr w:type="spellEnd"/>
      <w:r w:rsidRPr="005E75DE">
        <w:rPr>
          <w:rFonts w:asciiTheme="minorHAnsi" w:hAnsiTheme="minorHAnsi"/>
        </w:rPr>
        <w:t xml:space="preserve"> vziať svoju </w:t>
      </w:r>
      <w:proofErr w:type="spellStart"/>
      <w:r w:rsidRPr="005E75DE">
        <w:rPr>
          <w:rFonts w:asciiTheme="minorHAnsi" w:hAnsiTheme="minorHAnsi"/>
        </w:rPr>
        <w:t>ŽoNFP</w:t>
      </w:r>
      <w:proofErr w:type="spellEnd"/>
      <w:r w:rsidRPr="005E75DE">
        <w:rPr>
          <w:rFonts w:asciiTheme="minorHAnsi" w:hAnsiTheme="minorHAnsi"/>
        </w:rPr>
        <w:t xml:space="preserve"> späť. Za </w:t>
      </w:r>
      <w:proofErr w:type="spellStart"/>
      <w:r w:rsidRPr="005E75DE">
        <w:rPr>
          <w:rFonts w:asciiTheme="minorHAnsi" w:hAnsiTheme="minorHAnsi"/>
        </w:rPr>
        <w:t>späťvzatie</w:t>
      </w:r>
      <w:proofErr w:type="spellEnd"/>
      <w:r w:rsidRPr="005E75DE">
        <w:rPr>
          <w:rFonts w:asciiTheme="minorHAnsi" w:hAnsiTheme="minorHAnsi"/>
        </w:rPr>
        <w:t xml:space="preserve"> </w:t>
      </w:r>
      <w:proofErr w:type="spellStart"/>
      <w:r w:rsidRPr="005E75DE">
        <w:rPr>
          <w:rFonts w:asciiTheme="minorHAnsi" w:hAnsiTheme="minorHAnsi"/>
        </w:rPr>
        <w:t>ŽoNFP</w:t>
      </w:r>
      <w:proofErr w:type="spellEnd"/>
      <w:r w:rsidRPr="005E75DE">
        <w:rPr>
          <w:rFonts w:asciiTheme="minorHAnsi" w:hAnsiTheme="minorHAnsi"/>
        </w:rPr>
        <w:t xml:space="preserve"> je možné považovať akékoľvek podanie žiadateľa adresované RO OP TP v písomnej podobe, z ktorého je možné jednoznačne identifikovať vôľu žiadateľa vziať </w:t>
      </w:r>
      <w:proofErr w:type="spellStart"/>
      <w:r w:rsidRPr="005E75DE">
        <w:rPr>
          <w:rFonts w:asciiTheme="minorHAnsi" w:hAnsiTheme="minorHAnsi"/>
        </w:rPr>
        <w:t>ŽoNFP</w:t>
      </w:r>
      <w:proofErr w:type="spellEnd"/>
      <w:r w:rsidRPr="005E75DE">
        <w:rPr>
          <w:rFonts w:asciiTheme="minorHAnsi" w:hAnsiTheme="minorHAnsi"/>
        </w:rPr>
        <w:t xml:space="preserve"> späť. V prípade </w:t>
      </w:r>
      <w:proofErr w:type="spellStart"/>
      <w:r w:rsidRPr="005E75DE">
        <w:rPr>
          <w:rFonts w:asciiTheme="minorHAnsi" w:hAnsiTheme="minorHAnsi"/>
        </w:rPr>
        <w:t>späťvzatia</w:t>
      </w:r>
      <w:proofErr w:type="spellEnd"/>
      <w:r w:rsidRPr="005E75DE">
        <w:rPr>
          <w:rFonts w:asciiTheme="minorHAnsi" w:hAnsiTheme="minorHAnsi"/>
        </w:rPr>
        <w:t xml:space="preserve"> RO OP TP konanie o </w:t>
      </w:r>
      <w:proofErr w:type="spellStart"/>
      <w:r w:rsidRPr="005E75DE">
        <w:rPr>
          <w:rFonts w:asciiTheme="minorHAnsi" w:hAnsiTheme="minorHAnsi"/>
        </w:rPr>
        <w:t>ŽoNFP</w:t>
      </w:r>
      <w:proofErr w:type="spellEnd"/>
      <w:r w:rsidRPr="005E75DE">
        <w:rPr>
          <w:rFonts w:asciiTheme="minorHAnsi" w:hAnsiTheme="minorHAnsi"/>
        </w:rPr>
        <w:t xml:space="preserve"> rozhodnutím zastaví. RO OP TP zastaví konanie ku dňu doručenia </w:t>
      </w:r>
      <w:proofErr w:type="spellStart"/>
      <w:r w:rsidRPr="005E75DE">
        <w:rPr>
          <w:rFonts w:asciiTheme="minorHAnsi" w:hAnsiTheme="minorHAnsi"/>
        </w:rPr>
        <w:t>späťvzatia</w:t>
      </w:r>
      <w:proofErr w:type="spellEnd"/>
      <w:r w:rsidRPr="005E75DE">
        <w:rPr>
          <w:rFonts w:asciiTheme="minorHAnsi" w:hAnsiTheme="minorHAnsi"/>
        </w:rPr>
        <w:t>.</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neschválení </w:t>
      </w:r>
      <w:proofErr w:type="spellStart"/>
      <w:r w:rsidRPr="005E75DE">
        <w:rPr>
          <w:rFonts w:asciiTheme="minorHAnsi" w:hAnsiTheme="minorHAnsi"/>
        </w:rPr>
        <w:t>ŽoNFP</w:t>
      </w:r>
      <w:proofErr w:type="spellEnd"/>
      <w:r w:rsidRPr="005E75DE">
        <w:rPr>
          <w:rFonts w:asciiTheme="minorHAnsi" w:hAnsiTheme="minorHAnsi"/>
        </w:rPr>
        <w:t xml:space="preserve"> a o zastavení konania vydáva CKO (Vzor CKO č. 22 - Rozhodnutia o </w:t>
      </w:r>
      <w:proofErr w:type="spellStart"/>
      <w:r w:rsidRPr="005E75DE">
        <w:rPr>
          <w:rFonts w:asciiTheme="minorHAnsi" w:hAnsiTheme="minorHAnsi"/>
        </w:rPr>
        <w:t>ŽoNFP</w:t>
      </w:r>
      <w:proofErr w:type="spellEnd"/>
      <w:r w:rsidRPr="005E75DE">
        <w:rPr>
          <w:rFonts w:asciiTheme="minorHAnsi" w:hAnsiTheme="minorHAnsi"/>
        </w:rPr>
        <w:t xml:space="preserve"> je zverejnený na webovom sídle CKO http://www.partnerskadohoda.gov.sk/vzory-cko/).</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RO </w:t>
      </w:r>
      <w:r w:rsidR="00D07CD0" w:rsidRPr="005E75DE">
        <w:rPr>
          <w:rFonts w:asciiTheme="minorHAnsi" w:hAnsiTheme="minorHAnsi"/>
        </w:rPr>
        <w:t xml:space="preserve">OP TP </w:t>
      </w:r>
      <w:r w:rsidRPr="005E75DE">
        <w:rPr>
          <w:rFonts w:asciiTheme="minorHAnsi" w:hAnsiTheme="minorHAnsi"/>
        </w:rPr>
        <w:t xml:space="preserve">nie je oprávnený vyvodiť negatívne dôsledky len z dôvodov formálnych nedostatkov podania. Dôvod, pre ktorý RO </w:t>
      </w:r>
      <w:r w:rsidR="00D07CD0" w:rsidRPr="005E75DE">
        <w:rPr>
          <w:rFonts w:asciiTheme="minorHAnsi" w:hAnsiTheme="minorHAnsi"/>
        </w:rPr>
        <w:t xml:space="preserve">OP TP </w:t>
      </w:r>
      <w:r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64229B" w:rsidRPr="005E75DE" w:rsidRDefault="0064229B" w:rsidP="005E75DE">
      <w:pPr>
        <w:spacing w:before="120" w:after="120" w:line="240" w:lineRule="auto"/>
        <w:ind w:firstLine="360"/>
        <w:jc w:val="both"/>
        <w:rPr>
          <w:rFonts w:asciiTheme="minorHAnsi" w:hAnsiTheme="minorHAnsi"/>
        </w:rPr>
      </w:pPr>
    </w:p>
    <w:p w:rsidR="00391763" w:rsidRPr="005E75DE" w:rsidRDefault="002777A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w:t>
      </w:r>
      <w:proofErr w:type="spellStart"/>
      <w:r w:rsidRPr="005E75DE">
        <w:rPr>
          <w:rFonts w:asciiTheme="minorHAnsi" w:hAnsiTheme="minorHAnsi"/>
        </w:rPr>
        <w:t>ŽoNFP</w:t>
      </w:r>
      <w:proofErr w:type="spellEnd"/>
      <w:r w:rsidRPr="005E75DE">
        <w:rPr>
          <w:rFonts w:asciiTheme="minorHAnsi" w:hAnsiTheme="minorHAnsi"/>
        </w:rPr>
        <w:t xml:space="preserve"> domáhať sa nápravy, ak sa domnieva, že neboli dodržané ustanovenia zákona o príspevku z EŠIF a podmienky uvedené vo vyzvaní.</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E75DE">
        <w:rPr>
          <w:rFonts w:asciiTheme="minorHAnsi" w:hAnsiTheme="minorHAnsi"/>
        </w:rPr>
        <w:t>t.j</w:t>
      </w:r>
      <w:proofErr w:type="spellEnd"/>
      <w:r w:rsidRPr="005E75DE">
        <w:rPr>
          <w:rFonts w:asciiTheme="minorHAnsi" w:hAnsiTheme="minorHAnsi"/>
        </w:rPr>
        <w:t xml:space="preserve">. ak RO rozhodne o odvolaní na svojej úrovni </w:t>
      </w:r>
      <w:r w:rsidRPr="005E75DE">
        <w:rPr>
          <w:rFonts w:asciiTheme="minorHAnsi" w:hAnsiTheme="minorHAnsi"/>
        </w:rPr>
        <w:br/>
        <w:t xml:space="preserve">(tzv. </w:t>
      </w:r>
      <w:proofErr w:type="spellStart"/>
      <w:r w:rsidRPr="005E75DE">
        <w:rPr>
          <w:rFonts w:asciiTheme="minorHAnsi" w:hAnsiTheme="minorHAnsi"/>
        </w:rPr>
        <w:t>autoremedúra</w:t>
      </w:r>
      <w:proofErr w:type="spellEnd"/>
      <w:r w:rsidRPr="005E75DE">
        <w:rPr>
          <w:rFonts w:asciiTheme="minorHAnsi" w:hAnsiTheme="minorHAnsi"/>
        </w:rPr>
        <w:t xml:space="preserve">), lebo odvolaniu v plnom rozsahu vyhovel. V tomto prípade ide stále o 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ÚV 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neschválení </w:t>
      </w:r>
      <w:proofErr w:type="spellStart"/>
      <w:r w:rsidRPr="00AD5119">
        <w:rPr>
          <w:rFonts w:asciiTheme="minorHAnsi" w:hAnsiTheme="minorHAnsi"/>
          <w:sz w:val="22"/>
          <w:szCs w:val="22"/>
        </w:rPr>
        <w:t>ŽoNFP</w:t>
      </w:r>
      <w:proofErr w:type="spellEnd"/>
      <w:r w:rsidRPr="00AD5119">
        <w:rPr>
          <w:rFonts w:asciiTheme="minorHAnsi" w:hAnsiTheme="minorHAnsi"/>
          <w:sz w:val="22"/>
          <w:szCs w:val="22"/>
        </w:rPr>
        <w:t xml:space="preserve"> vydaného len z dôvodu vyčerpania finančných prostriedkov určených vo </w:t>
      </w:r>
      <w:r w:rsidRPr="005027B4">
        <w:rPr>
          <w:rFonts w:asciiTheme="minorHAnsi" w:hAnsiTheme="minorHAnsi"/>
          <w:sz w:val="22"/>
          <w:szCs w:val="22"/>
        </w:rPr>
        <w:t>vyzvaní,</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zmene rozhodnutia o neschválení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(rozhodnutie vydané v 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po doručení odvolania preskúma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 žiadateľ je oprávnený do rozhodnutia o odvolaní vziať podané odvolanie písomne späť. Ak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lastRenderedPageBreak/>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8A3A69" w:rsidRPr="005E75DE"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 </w:t>
      </w:r>
      <w:r w:rsidR="00A2390D"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00A2390D" w:rsidRPr="005027B4">
        <w:rPr>
          <w:rFonts w:asciiTheme="minorHAnsi" w:hAnsiTheme="minorHAnsi"/>
          <w:b/>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 prípade </w:t>
      </w:r>
      <w:proofErr w:type="spellStart"/>
      <w:r w:rsidRPr="005027B4">
        <w:rPr>
          <w:rFonts w:asciiTheme="minorHAnsi" w:hAnsiTheme="minorHAnsi"/>
          <w:sz w:val="22"/>
          <w:szCs w:val="22"/>
        </w:rPr>
        <w:t>späťvzatia</w:t>
      </w:r>
      <w:proofErr w:type="spellEnd"/>
      <w:r w:rsidRPr="005027B4">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odvolania nie je žiadateľ oprávnený podať znova odvolanie. Oznámenie 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 xml:space="preserve">deň </w:t>
      </w:r>
      <w:proofErr w:type="spellStart"/>
      <w:r w:rsidRPr="005027B4">
        <w:rPr>
          <w:rFonts w:asciiTheme="minorHAnsi" w:hAnsiTheme="minorHAnsi"/>
          <w:sz w:val="22"/>
          <w:szCs w:val="22"/>
        </w:rPr>
        <w:t>späťvzatia</w:t>
      </w:r>
      <w:proofErr w:type="spellEnd"/>
      <w:r w:rsidRPr="005027B4">
        <w:rPr>
          <w:rFonts w:asciiTheme="minorHAnsi" w:hAnsiTheme="minorHAnsi"/>
          <w:sz w:val="22"/>
          <w:szCs w:val="22"/>
        </w:rPr>
        <w:t xml:space="preserve"> odvolania sa považuje deň keď bolo oznámenie o </w:t>
      </w:r>
      <w:proofErr w:type="spellStart"/>
      <w:r w:rsidRPr="005027B4">
        <w:rPr>
          <w:rFonts w:asciiTheme="minorHAnsi" w:hAnsiTheme="minorHAnsi"/>
          <w:sz w:val="22"/>
          <w:szCs w:val="22"/>
        </w:rPr>
        <w:t>späťvzatí</w:t>
      </w:r>
      <w:proofErr w:type="spellEnd"/>
      <w:r w:rsidRPr="005027B4">
        <w:rPr>
          <w:rFonts w:asciiTheme="minorHAnsi" w:hAnsiTheme="minorHAnsi"/>
          <w:sz w:val="22"/>
          <w:szCs w:val="22"/>
        </w:rPr>
        <w:t xml:space="preserve">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rozhodne o zastavení konania ku dňu doručenia </w:t>
      </w:r>
      <w:proofErr w:type="spellStart"/>
      <w:r w:rsidRPr="005E75DE">
        <w:rPr>
          <w:rFonts w:asciiTheme="minorHAnsi" w:hAnsiTheme="minorHAnsi"/>
          <w:sz w:val="22"/>
          <w:szCs w:val="22"/>
        </w:rPr>
        <w:t>späťvzatia</w:t>
      </w:r>
      <w:proofErr w:type="spellEnd"/>
      <w:r w:rsidRPr="005E75DE">
        <w:rPr>
          <w:rFonts w:asciiTheme="minorHAnsi" w:hAnsiTheme="minorHAnsi"/>
          <w:sz w:val="22"/>
          <w:szCs w:val="22"/>
        </w:rPr>
        <w:t xml:space="preserve"> odvolania.</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 </w:t>
      </w:r>
      <w:r w:rsidR="00A2390D"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00A2390D" w:rsidRPr="005027B4">
        <w:rPr>
          <w:rFonts w:asciiTheme="minorHAnsi" w:hAnsiTheme="minorHAnsi"/>
          <w:b/>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 xml:space="preserve">.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5027B4">
        <w:rPr>
          <w:rFonts w:asciiTheme="minorHAnsi" w:hAnsiTheme="minorHAnsi"/>
          <w:b/>
          <w:sz w:val="22"/>
          <w:szCs w:val="22"/>
        </w:rPr>
        <w:t>RO</w:t>
      </w:r>
      <w:r w:rsidRPr="005E75DE">
        <w:rPr>
          <w:rFonts w:asciiTheme="minorHAnsi" w:hAnsiTheme="minorHAnsi"/>
          <w:b/>
          <w:sz w:val="22"/>
          <w:szCs w:val="22"/>
        </w:rPr>
        <w:t xml:space="preserve"> </w:t>
      </w:r>
      <w:r w:rsidR="00D07CD0" w:rsidRPr="005E75DE">
        <w:rPr>
          <w:rFonts w:asciiTheme="minorHAnsi" w:hAnsiTheme="minorHAnsi"/>
          <w:b/>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5027B4">
        <w:rPr>
          <w:rFonts w:asciiTheme="minorHAnsi" w:hAnsiTheme="minorHAnsi"/>
          <w:b/>
          <w:sz w:val="22"/>
          <w:szCs w:val="22"/>
        </w:rPr>
        <w:t>štatutárnemu orgánu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5027B4">
        <w:rPr>
          <w:rFonts w:asciiTheme="minorHAnsi" w:hAnsiTheme="minorHAnsi"/>
          <w:b/>
          <w:sz w:val="22"/>
          <w:szCs w:val="22"/>
        </w:rPr>
        <w:t>ŠO</w:t>
      </w:r>
      <w:r w:rsidRPr="005027B4">
        <w:rPr>
          <w:rFonts w:asciiTheme="minorHAnsi" w:hAnsiTheme="minorHAnsi"/>
          <w:sz w:val="22"/>
          <w:szCs w:val="22"/>
        </w:rPr>
        <w:t>:</w:t>
      </w:r>
    </w:p>
    <w:p w:rsidR="008A3A69" w:rsidRPr="005027B4" w:rsidRDefault="008A3A69" w:rsidP="005E75DE">
      <w:pPr>
        <w:pStyle w:val="Odsekzoznamu"/>
        <w:numPr>
          <w:ilvl w:val="0"/>
          <w:numId w:val="19"/>
        </w:numPr>
        <w:spacing w:before="120" w:after="120"/>
        <w:ind w:left="1260"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5027B4">
        <w:rPr>
          <w:rFonts w:asciiTheme="minorHAnsi" w:hAnsiTheme="minorHAnsi"/>
          <w:sz w:val="22"/>
          <w:szCs w:val="22"/>
          <w:u w:val="single"/>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p>
    <w:p w:rsidR="008A3A69" w:rsidRPr="005027B4" w:rsidRDefault="008A3A69" w:rsidP="005E75DE">
      <w:pPr>
        <w:pStyle w:val="Odsekzoznamu"/>
        <w:numPr>
          <w:ilvl w:val="0"/>
          <w:numId w:val="19"/>
        </w:numPr>
        <w:spacing w:before="120" w:after="120"/>
        <w:ind w:left="1260" w:right="-18"/>
        <w:contextualSpacing w:val="0"/>
        <w:jc w:val="both"/>
        <w:rPr>
          <w:rFonts w:asciiTheme="minorHAnsi" w:hAnsiTheme="minorHAnsi"/>
          <w:sz w:val="22"/>
          <w:szCs w:val="22"/>
        </w:rPr>
      </w:pPr>
      <w:r w:rsidRPr="005027B4">
        <w:rPr>
          <w:rFonts w:asciiTheme="minorHAnsi" w:hAnsiTheme="minorHAnsi"/>
          <w:b/>
          <w:sz w:val="22"/>
          <w:szCs w:val="22"/>
        </w:rPr>
        <w:lastRenderedPageBreak/>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p>
    <w:p w:rsidR="002F6327" w:rsidRPr="005E75DE" w:rsidRDefault="002F6327" w:rsidP="005E75DE">
      <w:pPr>
        <w:spacing w:before="120" w:after="120" w:line="240" w:lineRule="auto"/>
        <w:ind w:firstLine="360"/>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 xml:space="preserve">Rozhodnutie o schválení </w:t>
      </w:r>
      <w:proofErr w:type="spellStart"/>
      <w:r w:rsidRPr="00AD5119">
        <w:rPr>
          <w:rFonts w:asciiTheme="minorHAnsi" w:hAnsiTheme="minorHAnsi"/>
        </w:rPr>
        <w:t>ŽoNFP</w:t>
      </w:r>
      <w:proofErr w:type="spellEnd"/>
      <w:r w:rsidRPr="00AD5119">
        <w:rPr>
          <w:rFonts w:asciiTheme="minorHAnsi" w:hAnsiTheme="minorHAnsi"/>
        </w:rPr>
        <w:t xml:space="preserve"> môže byť preskúmané do zaslania návrhu na uzavretie zmluvy o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 preskúmaní rozhodnutia 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 xml:space="preserve">schválení/neschválení </w:t>
      </w:r>
      <w:proofErr w:type="spellStart"/>
      <w:r w:rsidRPr="005027B4">
        <w:rPr>
          <w:rFonts w:asciiTheme="minorHAnsi" w:hAnsiTheme="minorHAnsi"/>
          <w:sz w:val="22"/>
          <w:szCs w:val="22"/>
        </w:rPr>
        <w:t>ŽoNFP</w:t>
      </w:r>
      <w:proofErr w:type="spellEnd"/>
      <w:r w:rsidRPr="005027B4">
        <w:rPr>
          <w:rFonts w:asciiTheme="minorHAnsi" w:hAnsiTheme="minorHAnsi"/>
          <w:sz w:val="22"/>
          <w:szCs w:val="22"/>
        </w:rPr>
        <w:t>.</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r w:rsidR="00B62B84" w:rsidRPr="005027B4">
        <w:rPr>
          <w:rFonts w:asciiTheme="minorHAnsi" w:hAnsiTheme="minorHAnsi"/>
          <w:sz w:val="22"/>
          <w:szCs w:val="22"/>
        </w:rPr>
        <w:t xml:space="preserve">vedúci Úradu vlády SR </w:t>
      </w:r>
      <w:r w:rsidRPr="005027B4">
        <w:rPr>
          <w:rFonts w:asciiTheme="minorHAnsi" w:hAnsiTheme="minorHAnsi"/>
          <w:sz w:val="22"/>
          <w:szCs w:val="22"/>
        </w:rPr>
        <w:t xml:space="preserve"> preskúmavané konanie zastaví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w:t>
      </w:r>
      <w:r w:rsidRPr="005E75DE">
        <w:rPr>
          <w:rFonts w:asciiTheme="minorHAnsi" w:hAnsiTheme="minorHAnsi"/>
        </w:rPr>
        <w:lastRenderedPageBreak/>
        <w:t xml:space="preserve">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 predĺžení a dôvodoch predĺženia.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5E75DE" w:rsidRDefault="00C3240E" w:rsidP="005E75DE">
      <w:pPr>
        <w:spacing w:before="120" w:after="120" w:line="240" w:lineRule="auto"/>
        <w:ind w:firstLine="357"/>
        <w:jc w:val="both"/>
        <w:rPr>
          <w:rFonts w:asciiTheme="minorHAnsi" w:hAnsiTheme="minorHAnsi"/>
          <w:b/>
        </w:rPr>
      </w:pPr>
      <w:r w:rsidRPr="005E75DE">
        <w:rPr>
          <w:rFonts w:asciiTheme="minorHAnsi" w:hAnsiTheme="minorHAnsi"/>
          <w:b/>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Na opravu rozhodnutia sa vzťahuje § 47 ods. 6 správneho poriadku, </w:t>
      </w:r>
      <w:proofErr w:type="spellStart"/>
      <w:r w:rsidRPr="005E75DE">
        <w:rPr>
          <w:rFonts w:asciiTheme="minorHAnsi" w:hAnsiTheme="minorHAnsi"/>
        </w:rPr>
        <w:t>t.j</w:t>
      </w:r>
      <w:proofErr w:type="spellEnd"/>
      <w:r w:rsidRPr="005E75DE">
        <w:rPr>
          <w:rFonts w:asciiTheme="minorHAnsi" w:hAnsiTheme="minorHAnsi"/>
        </w:rPr>
        <w:t>.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22109" w:rsidRPr="005E75DE" w:rsidRDefault="00722109" w:rsidP="005E75DE">
      <w:pPr>
        <w:spacing w:before="120" w:after="120" w:line="240" w:lineRule="auto"/>
        <w:ind w:firstLine="357"/>
        <w:jc w:val="both"/>
        <w:rPr>
          <w:rFonts w:asciiTheme="minorHAnsi" w:hAnsiTheme="minorHAnsi"/>
        </w:rPr>
      </w:pPr>
    </w:p>
    <w:p w:rsidR="00203711" w:rsidRPr="005E75DE" w:rsidRDefault="00203711" w:rsidP="005E75DE">
      <w:pPr>
        <w:spacing w:before="12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E75DE">
        <w:rPr>
          <w:rFonts w:asciiTheme="minorHAnsi" w:hAnsiTheme="minorHAnsi"/>
        </w:rPr>
        <w:t>ŽoNFP</w:t>
      </w:r>
      <w:proofErr w:type="spellEnd"/>
      <w:r w:rsidRPr="005E75DE">
        <w:rPr>
          <w:rFonts w:asciiTheme="minorHAnsi" w:hAnsiTheme="minorHAnsi"/>
        </w:rPr>
        <w:t xml:space="preserve"> automaticky </w:t>
      </w:r>
      <w:r w:rsidRPr="005E75DE">
        <w:rPr>
          <w:rFonts w:asciiTheme="minorHAnsi" w:hAnsiTheme="minorHAnsi"/>
          <w:b/>
        </w:rPr>
        <w:t>zahŕňa do analýzy rizík</w:t>
      </w:r>
      <w:r w:rsidRPr="005E75DE">
        <w:rPr>
          <w:rFonts w:asciiTheme="minorHAnsi" w:hAnsiTheme="minorHAnsi"/>
        </w:rPr>
        <w:t xml:space="preserve">, ktorá je súčasťou predkladanej </w:t>
      </w:r>
      <w:proofErr w:type="spellStart"/>
      <w:r w:rsidRPr="005E75DE">
        <w:rPr>
          <w:rFonts w:asciiTheme="minorHAnsi" w:hAnsiTheme="minorHAnsi"/>
        </w:rPr>
        <w:t>ŽoNFP</w:t>
      </w:r>
      <w:proofErr w:type="spellEnd"/>
      <w:r w:rsidRPr="005E75DE">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Žiadateľ pri vypracovaní </w:t>
      </w:r>
      <w:proofErr w:type="spellStart"/>
      <w:r w:rsidRPr="005E75DE">
        <w:rPr>
          <w:rFonts w:asciiTheme="minorHAnsi" w:hAnsiTheme="minorHAnsi"/>
        </w:rPr>
        <w:t>ŽoNFP</w:t>
      </w:r>
      <w:proofErr w:type="spellEnd"/>
      <w:r w:rsidRPr="005E75DE">
        <w:rPr>
          <w:rFonts w:asciiTheme="minorHAnsi" w:hAnsiTheme="minorHAnsi"/>
        </w:rPr>
        <w:t xml:space="preserve">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w:t>
      </w:r>
      <w:proofErr w:type="spellStart"/>
      <w:r w:rsidRPr="005E75DE">
        <w:rPr>
          <w:rFonts w:asciiTheme="minorHAnsi" w:hAnsiTheme="minorHAnsi"/>
        </w:rPr>
        <w:t>ŽoNFP</w:t>
      </w:r>
      <w:proofErr w:type="spellEnd"/>
      <w:r w:rsidRPr="005E75DE">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74530" w:rsidRPr="005E75DE" w:rsidRDefault="00474530" w:rsidP="005E75DE">
      <w:pPr>
        <w:spacing w:before="120" w:after="120" w:line="240" w:lineRule="auto"/>
        <w:ind w:firstLine="357"/>
        <w:jc w:val="both"/>
        <w:rPr>
          <w:rFonts w:asciiTheme="minorHAnsi" w:hAnsiTheme="minorHAnsi"/>
          <w:b/>
          <w:u w:val="single"/>
        </w:rPr>
      </w:pPr>
    </w:p>
    <w:p w:rsidR="00426411" w:rsidRPr="005E75DE" w:rsidRDefault="00426411"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Informácia o príspevku k horizontálne</w:t>
      </w:r>
      <w:r w:rsidR="009A02E9" w:rsidRPr="005E75DE">
        <w:rPr>
          <w:rFonts w:asciiTheme="minorHAnsi" w:hAnsiTheme="minorHAnsi"/>
          <w:b/>
          <w:u w:val="single"/>
        </w:rPr>
        <w:t>mu</w:t>
      </w:r>
      <w:r w:rsidRPr="005E75DE">
        <w:rPr>
          <w:rFonts w:asciiTheme="minorHAnsi" w:hAnsiTheme="minorHAnsi"/>
          <w:b/>
          <w:u w:val="single"/>
        </w:rPr>
        <w:t xml:space="preserve"> </w:t>
      </w:r>
      <w:r w:rsidR="009A02E9" w:rsidRPr="005E75DE">
        <w:rPr>
          <w:rFonts w:asciiTheme="minorHAnsi" w:hAnsiTheme="minorHAnsi"/>
          <w:b/>
          <w:u w:val="single"/>
        </w:rPr>
        <w:t xml:space="preserve">princípu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 xml:space="preserve">HP </w:t>
      </w:r>
      <w:proofErr w:type="spellStart"/>
      <w:r w:rsidR="00956F39" w:rsidRPr="005E75DE">
        <w:rPr>
          <w:rFonts w:asciiTheme="minorHAnsi" w:hAnsiTheme="minorHAnsi"/>
        </w:rPr>
        <w:t>RMŽaND</w:t>
      </w:r>
      <w:proofErr w:type="spellEnd"/>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proofErr w:type="spellStart"/>
      <w:r w:rsidR="00222202" w:rsidRPr="005E75DE">
        <w:rPr>
          <w:rFonts w:asciiTheme="minorHAnsi" w:hAnsiTheme="minorHAnsi"/>
        </w:rPr>
        <w:t>RMŽaND</w:t>
      </w:r>
      <w:proofErr w:type="spellEnd"/>
      <w:r w:rsidR="00222202" w:rsidRPr="005E75DE">
        <w:rPr>
          <w:rFonts w:asciiTheme="minorHAnsi" w:hAnsiTheme="minorHAnsi"/>
        </w:rPr>
        <w:t xml:space="preserve">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w:t>
      </w:r>
      <w:proofErr w:type="spellStart"/>
      <w:r w:rsidR="009A02E9" w:rsidRPr="005E75DE">
        <w:rPr>
          <w:rFonts w:asciiTheme="minorHAnsi" w:hAnsiTheme="minorHAnsi"/>
        </w:rPr>
        <w:t>RMŽaND</w:t>
      </w:r>
      <w:proofErr w:type="spellEnd"/>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 xml:space="preserve">projektovej úrovni overované v procese výberu projektov, ako aj v procese monitorovania a kontroly projektov. </w:t>
      </w:r>
    </w:p>
    <w:p w:rsidR="00110F5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xml:space="preserve"> HP </w:t>
      </w:r>
      <w:proofErr w:type="spellStart"/>
      <w:r w:rsidR="00222202" w:rsidRPr="005E75DE">
        <w:rPr>
          <w:rFonts w:asciiTheme="minorHAnsi" w:hAnsiTheme="minorHAnsi"/>
        </w:rPr>
        <w:t>RMŽaND</w:t>
      </w:r>
      <w:proofErr w:type="spellEnd"/>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xml:space="preserve"> horizontálnym </w:t>
      </w:r>
      <w:r w:rsidR="00836039" w:rsidRPr="005E75DE">
        <w:rPr>
          <w:rFonts w:asciiTheme="minorHAnsi" w:hAnsiTheme="minorHAnsi"/>
          <w:b/>
        </w:rPr>
        <w:t xml:space="preserve">princípom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proofErr w:type="spellStart"/>
      <w:r w:rsidR="00222202" w:rsidRPr="005E75DE">
        <w:rPr>
          <w:rFonts w:asciiTheme="minorHAnsi" w:hAnsiTheme="minorHAnsi"/>
        </w:rPr>
        <w:t>RMŽaND</w:t>
      </w:r>
      <w:proofErr w:type="spellEnd"/>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poskytnutí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V priebehu implementácie projektu môže byť rozsah požadovaných iných údajov upravený (rozšírený, resp. zúžený) a poskytovanie týchto údajov bude prebiehať v súlade s podmienkami dohodnutými v zmluve o poskytnutí NFP.</w:t>
      </w:r>
    </w:p>
    <w:p w:rsidR="00474530" w:rsidRPr="005E75DE" w:rsidRDefault="00474530" w:rsidP="005E75DE">
      <w:pPr>
        <w:spacing w:before="120" w:after="120" w:line="240" w:lineRule="auto"/>
        <w:ind w:firstLine="360"/>
        <w:jc w:val="both"/>
        <w:rPr>
          <w:rFonts w:asciiTheme="minorHAnsi" w:hAnsiTheme="minorHAnsi"/>
        </w:rPr>
      </w:pPr>
    </w:p>
    <w:p w:rsidR="00412BEC" w:rsidRPr="005E75DE" w:rsidRDefault="00426411"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 </w:t>
      </w:r>
      <w:r w:rsidR="00DA0F05" w:rsidRPr="005E75DE">
        <w:rPr>
          <w:rFonts w:asciiTheme="minorHAnsi" w:hAnsiTheme="minorHAnsi"/>
          <w:b/>
          <w:u w:val="single"/>
        </w:rPr>
        <w:t>poskytnutí</w:t>
      </w:r>
      <w:r w:rsidR="00516E80" w:rsidRPr="005E75DE">
        <w:rPr>
          <w:rFonts w:asciiTheme="minorHAnsi" w:hAnsiTheme="minorHAnsi"/>
          <w:b/>
          <w:u w:val="single"/>
        </w:rPr>
        <w:t xml:space="preserve">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je v súlade s § 25 ods. 4 zákona o príspevku z EŠIF povinný, pred uzavretím zmluvy </w:t>
      </w:r>
      <w:r w:rsidRPr="005E75DE">
        <w:rPr>
          <w:rFonts w:asciiTheme="minorHAnsi" w:hAnsiTheme="minorHAnsi"/>
        </w:rPr>
        <w:br/>
        <w:t xml:space="preserve">o poskytnutí NFP, </w:t>
      </w:r>
      <w:r w:rsidRPr="005E75DE">
        <w:rPr>
          <w:rFonts w:asciiTheme="minorHAnsi" w:hAnsiTheme="minorHAnsi"/>
          <w:b/>
        </w:rPr>
        <w:t xml:space="preserve">poskytnúť RO OP TP súčinnosť </w:t>
      </w:r>
      <w:r w:rsidRPr="005E75DE">
        <w:rPr>
          <w:rFonts w:asciiTheme="minorHAnsi" w:hAnsiTheme="minorHAnsi"/>
        </w:rPr>
        <w:t xml:space="preserve">v rozsahu potrebnom na uzavretie zmluvy </w:t>
      </w:r>
      <w:r w:rsidRPr="005E75DE">
        <w:rPr>
          <w:rFonts w:asciiTheme="minorHAnsi" w:hAnsiTheme="minorHAnsi"/>
        </w:rPr>
        <w:br/>
        <w:t>o poskytnutí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písomný návrh na uzavretie zmluvy o poskytnutí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5E75DE" w:rsidRDefault="007F131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Zmluva o poskytnutí NFP sa neuzatvára a práva a povinnosti sú upravené 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Vzor zmluvy o poskytnutí NFP ako aj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w:t>
      </w:r>
      <w:r w:rsidR="007F7D05" w:rsidRPr="005E75DE">
        <w:rPr>
          <w:rFonts w:asciiTheme="minorHAnsi" w:hAnsiTheme="minorHAnsi"/>
        </w:rPr>
        <w:t>(</w:t>
      </w:r>
      <w:r w:rsidRPr="005E75DE">
        <w:rPr>
          <w:rFonts w:asciiTheme="minorHAnsi" w:hAnsiTheme="minorHAnsi"/>
        </w:rPr>
        <w:t>v</w:t>
      </w:r>
      <w:r w:rsidR="007F7D05" w:rsidRPr="005E75DE">
        <w:rPr>
          <w:rFonts w:asciiTheme="minorHAnsi" w:hAnsiTheme="minorHAnsi"/>
        </w:rPr>
        <w:t> </w:t>
      </w:r>
      <w:r w:rsidRPr="005E75DE">
        <w:rPr>
          <w:rFonts w:asciiTheme="minorHAnsi" w:hAnsiTheme="minorHAnsi"/>
        </w:rPr>
        <w:t>prípade</w:t>
      </w:r>
      <w:r w:rsidR="007F7D05" w:rsidRPr="005E75DE">
        <w:rPr>
          <w:rFonts w:asciiTheme="minorHAnsi" w:hAnsiTheme="minorHAnsi"/>
        </w:rPr>
        <w:t>,</w:t>
      </w:r>
      <w:r w:rsidRPr="005E75DE">
        <w:rPr>
          <w:rFonts w:asciiTheme="minorHAnsi" w:hAnsiTheme="minorHAnsi"/>
        </w:rPr>
        <w:t xml:space="preserve"> ak je prijímateľ a RO OP TP tá istá osoba</w:t>
      </w:r>
      <w:r w:rsidR="007F7D05" w:rsidRPr="005E75DE">
        <w:rPr>
          <w:rFonts w:asciiTheme="minorHAnsi" w:hAnsiTheme="minorHAnsi"/>
        </w:rPr>
        <w:t>)</w:t>
      </w:r>
      <w:r w:rsidRPr="005E75DE">
        <w:rPr>
          <w:rFonts w:asciiTheme="minorHAnsi" w:hAnsiTheme="minorHAnsi"/>
        </w:rPr>
        <w:t xml:space="preserve">  sú zverejnené na webovom sídle RO OP TP  </w:t>
      </w:r>
      <w:hyperlink r:id="rId27" w:history="1">
        <w:r w:rsidR="007F7D05" w:rsidRPr="005E75DE">
          <w:rPr>
            <w:rStyle w:val="Hypertextovprepojenie"/>
            <w:rFonts w:asciiTheme="minorHAnsi" w:hAnsiTheme="minorHAnsi"/>
          </w:rPr>
          <w:t>http://optp.vlada.gov.sk</w:t>
        </w:r>
        <w:r w:rsidR="007F7D05" w:rsidRPr="005E75DE">
          <w:rPr>
            <w:rStyle w:val="Hypertextovprepojenie"/>
            <w:rFonts w:asciiTheme="minorHAnsi" w:hAnsiTheme="minorHAnsi"/>
            <w:sz w:val="23"/>
            <w:szCs w:val="23"/>
          </w:rPr>
          <w:t>/ine-dokumenty/</w:t>
        </w:r>
      </w:hyperlink>
      <w:r w:rsidRPr="005E75DE">
        <w:rPr>
          <w:rFonts w:asciiTheme="minorHAnsi" w:hAnsiTheme="minorHAnsi"/>
        </w:rPr>
        <w:t xml:space="preserve">. V prípade zmeny vzoru zmluvy o poskytnutí NFP/ Rozhodnutia o schválení </w:t>
      </w:r>
      <w:proofErr w:type="spellStart"/>
      <w:r w:rsidRPr="005E75DE">
        <w:rPr>
          <w:rFonts w:asciiTheme="minorHAnsi" w:hAnsiTheme="minorHAnsi"/>
        </w:rPr>
        <w:t>ŽoNFP</w:t>
      </w:r>
      <w:proofErr w:type="spellEnd"/>
      <w:r w:rsidRPr="005E75DE">
        <w:rPr>
          <w:rFonts w:asciiTheme="minorHAnsi" w:hAnsiTheme="minorHAnsi"/>
        </w:rPr>
        <w:t xml:space="preserve"> zverejnených na webovom sídle RO OP TP, ktoré nie sú prílohou vyzvania,  RO </w:t>
      </w:r>
      <w:r w:rsidR="007F7D05" w:rsidRPr="005E75DE">
        <w:rPr>
          <w:rFonts w:asciiTheme="minorHAnsi" w:hAnsiTheme="minorHAnsi"/>
        </w:rPr>
        <w:t xml:space="preserve">OP TP </w:t>
      </w:r>
      <w:r w:rsidRPr="005E75DE">
        <w:rPr>
          <w:rFonts w:asciiTheme="minorHAnsi" w:hAnsiTheme="minorHAnsi"/>
        </w:rPr>
        <w:t>nahradí zverejnené vzory novou verziou. Predchádzajúce verzie sú dostupné   v archíve   s jasným   označením   čísla   verzie   a vymedzeným   obdobím   platnosti.</w:t>
      </w:r>
    </w:p>
    <w:p w:rsidR="006F4B6F" w:rsidRPr="005027B4" w:rsidRDefault="006F4B6F" w:rsidP="005E75DE">
      <w:pPr>
        <w:autoSpaceDE w:val="0"/>
        <w:autoSpaceDN w:val="0"/>
        <w:adjustRightInd w:val="0"/>
        <w:spacing w:before="120" w:after="120" w:line="240" w:lineRule="auto"/>
        <w:ind w:firstLine="360"/>
        <w:jc w:val="both"/>
        <w:rPr>
          <w:rFonts w:asciiTheme="minorHAnsi" w:eastAsiaTheme="minorHAnsi" w:hAnsiTheme="minorHAnsi"/>
        </w:rPr>
      </w:pPr>
      <w:r w:rsidRPr="00AD5119">
        <w:rPr>
          <w:rFonts w:asciiTheme="minorHAnsi" w:eastAsiaTheme="minorHAnsi" w:hAnsiTheme="minorHAnsi"/>
        </w:rPr>
        <w:t>RO OP TP zašle žiadateľovi návrh na uzavretie zmluvy o poskytnutí NFP bezodkladne po podpise štatutárnym orgánom. V zmysle zákona č. 305/2013 o elektronickej podobe výkonu pôsobnosti orgánov verejnej moci a o zme</w:t>
      </w:r>
      <w:r w:rsidRPr="005027B4">
        <w:rPr>
          <w:rFonts w:asciiTheme="minorHAnsi" w:eastAsiaTheme="minorHAnsi" w:hAnsiTheme="minorHAnsi"/>
        </w:rPr>
        <w:t>ne a doplnení niektorých zákonov (zákon o e-</w:t>
      </w:r>
      <w:proofErr w:type="spellStart"/>
      <w:r w:rsidRPr="005027B4">
        <w:rPr>
          <w:rFonts w:asciiTheme="minorHAnsi" w:eastAsiaTheme="minorHAnsi" w:hAnsiTheme="minorHAnsi"/>
        </w:rPr>
        <w:t>Governmente</w:t>
      </w:r>
      <w:proofErr w:type="spellEnd"/>
      <w:r w:rsidRPr="005027B4">
        <w:rPr>
          <w:rFonts w:asciiTheme="minorHAnsi" w:eastAsiaTheme="minorHAnsi" w:hAnsiTheme="minorHAnsi"/>
        </w:rPr>
        <w:t>) je</w:t>
      </w:r>
      <w:r w:rsidRPr="005027B4">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r w:rsidR="00D161DD" w:rsidRPr="005027B4">
        <w:rPr>
          <w:rFonts w:asciiTheme="minorHAnsi" w:eastAsiaTheme="minorHAnsi" w:hAnsiTheme="minorHAnsi"/>
        </w:rPr>
        <w:t xml:space="preserve">o poskytnutí NFP </w:t>
      </w:r>
      <w:r w:rsidRPr="005027B4">
        <w:rPr>
          <w:rFonts w:asciiTheme="minorHAnsi" w:eastAsiaTheme="minorHAnsi" w:hAnsiTheme="minorHAnsi"/>
        </w:rPr>
        <w:t xml:space="preserve">v elektronickej podobe sa rovnako vzťahuje aj na uzavretie každého dodatku k Zmluve o poskytnutí NFP. </w:t>
      </w:r>
    </w:p>
    <w:p w:rsidR="006419B3" w:rsidRPr="005E75DE" w:rsidRDefault="006F4B6F" w:rsidP="005E75DE">
      <w:pPr>
        <w:spacing w:before="120" w:after="120" w:line="240" w:lineRule="auto"/>
        <w:ind w:firstLine="360"/>
        <w:jc w:val="both"/>
        <w:rPr>
          <w:rFonts w:ascii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poskytnutí NFP </w:t>
      </w:r>
      <w:r w:rsidRPr="005027B4">
        <w:rPr>
          <w:rFonts w:asciiTheme="minorHAnsi" w:eastAsiaTheme="minorHAnsi" w:hAnsiTheme="minorHAnsi"/>
        </w:rPr>
        <w:t>v tlačenej forme. V tomto prípade RO OP TP zašle žiadateľovi návrh na uzavretie zmluvy o poskytnutí NFP v minimálne šiestich 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E75DE">
        <w:rPr>
          <w:rFonts w:asciiTheme="minorHAnsi" w:hAnsiTheme="minorHAnsi"/>
        </w:rPr>
        <w:t xml:space="preserve">RO OP TP poskytne žiadateľovi lehotu na prijatie návrhu na uzavretie zmluvy o poskytnutí NFP (minimálne  5 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6419B3" w:rsidRPr="005E75DE" w:rsidRDefault="00D161DD" w:rsidP="005E75DE">
      <w:pPr>
        <w:spacing w:before="120" w:after="120" w:line="240" w:lineRule="auto"/>
        <w:ind w:firstLine="360"/>
        <w:jc w:val="both"/>
        <w:rPr>
          <w:rFonts w:asciiTheme="minorHAnsi" w:hAnsiTheme="minorHAnsi"/>
        </w:rPr>
      </w:pPr>
      <w:r w:rsidRPr="00AD5119">
        <w:rPr>
          <w:rFonts w:asciiTheme="minorHAnsi" w:eastAsiaTheme="minorHAnsi" w:hAnsiTheme="minorHAnsi"/>
        </w:rPr>
        <w:t xml:space="preserve">V prípade podpísania zmluvy o poskytnutí NFP v tlačenej podobe 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zároveň na RO OP TP aj podpisový vzor, prípadne aj splnomocnenie, v dvoch rovnopisoch (vzor podpisového vzoru je zverejnený pri zmluve o NFP na webovom sídle RO OP TP </w:t>
      </w:r>
      <w:hyperlink r:id="rId28" w:history="1">
        <w:r w:rsidR="006F4B6F" w:rsidRPr="005027B4">
          <w:rPr>
            <w:rStyle w:val="Hypertextovprepojenie"/>
            <w:rFonts w:asciiTheme="minorHAnsi" w:eastAsiaTheme="minorHAnsi" w:hAnsiTheme="minorHAnsi"/>
            <w:color w:val="auto"/>
            <w:u w:val="none"/>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r w:rsidR="006419B3" w:rsidRPr="005E75DE">
        <w:rPr>
          <w:rFonts w:asciiTheme="minorHAnsi" w:hAnsiTheme="minorHAnsi"/>
        </w:rPr>
        <w:t>Deň doručenia prijatého návrhu na uzavretie zmluvy o poskytnutí NFP je dňom nadobudnutia platnosti a zároveň momentom uzavretia zmluvy</w:t>
      </w:r>
      <w:r w:rsidRPr="00AD5119">
        <w:rPr>
          <w:rFonts w:asciiTheme="minorHAnsi" w:eastAsiaTheme="minorHAnsi" w:hAnsiTheme="minorHAnsi"/>
        </w:rPr>
        <w:t xml:space="preserve"> o poskytnutí NFP</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8D4AA1" w:rsidRPr="005E75DE">
        <w:rPr>
          <w:rFonts w:asciiTheme="minorHAnsi" w:hAnsiTheme="minorHAnsi"/>
        </w:rPr>
        <w:t>Právny nárok na poskytnutie príspevku vzniká nadobudnutím účinnosti zmluvy o NFP alebo nadobudnutím právoplatnosti Rozhodnutia, ak je prijímateľ a RO OP TP tá istá osoba.</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poskytnutí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poskytnutí NFP) nové znenie zmenených článkov zmluvy o poskytnutí NFP, ku ktorým došlo z dôvodu zmien v Systém riadenia EŠIF, Systém finančného riadenia a ostatných dokumentov, na ktoré sa zmluva o poskytnutí NFP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474530" w:rsidRPr="005E75DE" w:rsidRDefault="00474530" w:rsidP="005E75DE">
      <w:pPr>
        <w:spacing w:before="120" w:after="120" w:line="240" w:lineRule="auto"/>
        <w:ind w:firstLine="360"/>
        <w:jc w:val="both"/>
        <w:rPr>
          <w:rFonts w:asciiTheme="minorHAnsi" w:hAnsiTheme="minorHAnsi"/>
        </w:rPr>
      </w:pPr>
    </w:p>
    <w:p w:rsidR="009D0DD2" w:rsidRPr="005E75DE" w:rsidRDefault="009D0DD2"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proofErr w:type="spellStart"/>
      <w:r w:rsidRPr="005E75DE">
        <w:rPr>
          <w:rFonts w:asciiTheme="minorHAnsi" w:hAnsiTheme="minorHAnsi"/>
        </w:rPr>
        <w:t>ŽoNFP</w:t>
      </w:r>
      <w:proofErr w:type="spellEnd"/>
      <w:r w:rsidRPr="005E75DE">
        <w:rPr>
          <w:rFonts w:asciiTheme="minorHAnsi" w:hAnsiTheme="minorHAnsi"/>
        </w:rPr>
        <w:t xml:space="preserve"> </w:t>
      </w:r>
      <w:r w:rsidRPr="005E75DE">
        <w:rPr>
          <w:rFonts w:asciiTheme="minorHAnsi" w:hAnsiTheme="minorHAnsi"/>
          <w:b/>
        </w:rPr>
        <w:t xml:space="preserve">zoznam schválených </w:t>
      </w:r>
      <w:proofErr w:type="spellStart"/>
      <w:r w:rsidRPr="005E75DE">
        <w:rPr>
          <w:rFonts w:asciiTheme="minorHAnsi" w:hAnsiTheme="minorHAnsi"/>
          <w:b/>
        </w:rPr>
        <w:t>ŽoNFP</w:t>
      </w:r>
      <w:proofErr w:type="spellEnd"/>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do 60 pracovných dní od skončenia rozhodovania  o </w:t>
      </w:r>
      <w:proofErr w:type="spellStart"/>
      <w:r w:rsidRPr="005E75DE">
        <w:rPr>
          <w:rFonts w:asciiTheme="minorHAnsi" w:hAnsiTheme="minorHAnsi"/>
        </w:rPr>
        <w:t>ŽoNFP</w:t>
      </w:r>
      <w:proofErr w:type="spellEnd"/>
      <w:r w:rsidRPr="005E75DE">
        <w:rPr>
          <w:rFonts w:asciiTheme="minorHAnsi" w:hAnsiTheme="minorHAnsi"/>
        </w:rPr>
        <w:t xml:space="preserve">  zoznam neschválených </w:t>
      </w:r>
      <w:proofErr w:type="spellStart"/>
      <w:r w:rsidRPr="005E75DE">
        <w:rPr>
          <w:rFonts w:asciiTheme="minorHAnsi" w:hAnsiTheme="minorHAnsi"/>
        </w:rPr>
        <w:t>ŽoNFP</w:t>
      </w:r>
      <w:proofErr w:type="spellEnd"/>
      <w:r w:rsidRPr="005E75DE">
        <w:rPr>
          <w:rFonts w:asciiTheme="minorHAnsi" w:hAnsiTheme="minorHAnsi"/>
        </w:rPr>
        <w:t>,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722109" w:rsidRPr="005E75DE" w:rsidRDefault="00722109" w:rsidP="005E75DE">
      <w:pPr>
        <w:spacing w:before="120" w:after="120" w:line="240" w:lineRule="auto"/>
        <w:ind w:firstLine="360"/>
        <w:jc w:val="both"/>
        <w:rPr>
          <w:rFonts w:asciiTheme="minorHAnsi" w:hAnsiTheme="minorHAnsi"/>
        </w:rPr>
      </w:pPr>
    </w:p>
    <w:p w:rsidR="0064229B" w:rsidRPr="005E75DE" w:rsidRDefault="0064229B"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lastRenderedPageBreak/>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 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 xml:space="preserve">OP </w:t>
            </w:r>
            <w:proofErr w:type="spellStart"/>
            <w:r w:rsidRPr="005027B4">
              <w:rPr>
                <w:rFonts w:asciiTheme="minorHAnsi" w:hAnsiTheme="minorHAnsi"/>
                <w:b/>
              </w:rPr>
              <w:t>VaI</w:t>
            </w:r>
            <w:proofErr w:type="spellEnd"/>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3C2776" w:rsidRPr="005E75DE" w:rsidRDefault="0064229B" w:rsidP="005E75DE">
      <w:pPr>
        <w:spacing w:before="120" w:after="120" w:line="240" w:lineRule="auto"/>
        <w:ind w:firstLine="357"/>
        <w:jc w:val="both"/>
        <w:rPr>
          <w:rFonts w:asciiTheme="minorHAnsi" w:hAnsiTheme="minorHAnsi"/>
        </w:rPr>
      </w:pPr>
      <w:r w:rsidRPr="005E75DE">
        <w:rPr>
          <w:rFonts w:asciiTheme="minorHAnsi" w:eastAsia="Times New Roman" w:hAnsiTheme="minorHAnsi"/>
        </w:rPr>
        <w:t>Bližšie informácie k synergickým a komplementárnym účinkom je možné získať na webovom sídle centrálneho koordinačného orgánu</w:t>
      </w:r>
      <w:r w:rsidRPr="005E75DE">
        <w:rPr>
          <w:rFonts w:asciiTheme="minorHAnsi" w:hAnsiTheme="minorHAnsi"/>
        </w:rPr>
        <w:t xml:space="preserve"> </w:t>
      </w:r>
      <w:hyperlink r:id="rId29"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0" w:history="1">
        <w:r w:rsidRPr="005E75DE">
          <w:rPr>
            <w:rStyle w:val="Hypertextovprepojenie"/>
            <w:rFonts w:asciiTheme="minorHAnsi" w:hAnsiTheme="minorHAnsi"/>
          </w:rPr>
          <w:t>http://www.ecas.org/</w:t>
        </w:r>
      </w:hyperlink>
      <w:r w:rsidR="003C2776" w:rsidRPr="005E75DE">
        <w:rPr>
          <w:rFonts w:asciiTheme="minorHAnsi" w:hAnsiTheme="minorHAnsi"/>
        </w:rPr>
        <w:t>.</w:t>
      </w:r>
    </w:p>
    <w:p w:rsidR="00CD2DDB" w:rsidRPr="005E75DE" w:rsidRDefault="00CD2DDB">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lastRenderedPageBreak/>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r w:rsidR="00256D34">
        <w:rPr>
          <w:rFonts w:asciiTheme="minorHAnsi" w:hAnsiTheme="minorHAnsi"/>
          <w:b/>
          <w:sz w:val="22"/>
          <w:szCs w:val="22"/>
        </w:rPr>
        <w:t xml:space="preserve"> </w:t>
      </w:r>
      <w:r w:rsidR="00256D34" w:rsidRPr="0017751C">
        <w:rPr>
          <w:rFonts w:asciiTheme="minorHAnsi" w:hAnsiTheme="minorHAnsi" w:cstheme="minorHAnsi"/>
          <w:bCs/>
          <w:iCs/>
          <w:sz w:val="22"/>
          <w:szCs w:val="22"/>
        </w:rPr>
        <w:t>(</w:t>
      </w:r>
      <w:r w:rsidR="00256D34">
        <w:rPr>
          <w:rFonts w:asciiTheme="minorHAnsi" w:hAnsiTheme="minorHAnsi" w:cstheme="minorHAnsi"/>
          <w:sz w:val="22"/>
          <w:szCs w:val="22"/>
        </w:rPr>
        <w:t>v</w:t>
      </w:r>
      <w:r w:rsidR="00256D34" w:rsidRPr="0017751C">
        <w:rPr>
          <w:rFonts w:asciiTheme="minorHAnsi" w:hAnsiTheme="minorHAnsi" w:cstheme="minorHAnsi"/>
          <w:sz w:val="22"/>
          <w:szCs w:val="22"/>
        </w:rPr>
        <w:t> súčasnosti sú platné prílohy č.</w:t>
      </w:r>
      <w:r w:rsidR="00256D34">
        <w:rPr>
          <w:rFonts w:asciiTheme="minorHAnsi" w:hAnsiTheme="minorHAnsi" w:cstheme="minorHAnsi"/>
          <w:sz w:val="22"/>
          <w:szCs w:val="22"/>
        </w:rPr>
        <w:t xml:space="preserve"> </w:t>
      </w:r>
      <w:r w:rsidR="00256D34" w:rsidRPr="0017751C">
        <w:rPr>
          <w:rFonts w:asciiTheme="minorHAnsi" w:hAnsiTheme="minorHAnsi" w:cstheme="minorHAnsi"/>
          <w:sz w:val="22"/>
          <w:szCs w:val="22"/>
        </w:rPr>
        <w:t>1</w:t>
      </w:r>
      <w:r w:rsidR="00256D34">
        <w:rPr>
          <w:rFonts w:asciiTheme="minorHAnsi" w:hAnsiTheme="minorHAnsi" w:cstheme="minorHAnsi"/>
          <w:sz w:val="22"/>
          <w:szCs w:val="22"/>
        </w:rPr>
        <w:t>a, 1b; p</w:t>
      </w:r>
      <w:r w:rsidR="00256D34" w:rsidRPr="0017751C">
        <w:rPr>
          <w:rFonts w:asciiTheme="minorHAnsi" w:hAnsiTheme="minorHAnsi" w:cstheme="minorHAnsi"/>
          <w:sz w:val="22"/>
          <w:szCs w:val="22"/>
        </w:rPr>
        <w:t>o ukončení aktualizácie formuláru žiadosti o NFP v ITMS2014+ budú v platnosti prílohy č. 1c, 1d);</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Pr="005027B4">
        <w:rPr>
          <w:rFonts w:asciiTheme="minorHAnsi" w:hAnsiTheme="minorHAnsi"/>
          <w:b/>
          <w:sz w:val="22"/>
          <w:szCs w:val="22"/>
        </w:rPr>
        <w:t xml:space="preserve"> </w:t>
      </w:r>
    </w:p>
    <w:p w:rsidR="003C2776" w:rsidRPr="005027B4" w:rsidRDefault="0098295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Informácia pre žiadateľov o nenávratný finančný príspevok, resp. o príspevok v zmysle čl. 105a a </w:t>
      </w:r>
      <w:proofErr w:type="spellStart"/>
      <w:r w:rsidRPr="005027B4">
        <w:rPr>
          <w:rFonts w:asciiTheme="minorHAnsi" w:hAnsiTheme="minorHAnsi"/>
          <w:bCs/>
          <w:iCs/>
          <w:sz w:val="22"/>
          <w:szCs w:val="22"/>
        </w:rPr>
        <w:t>nasl</w:t>
      </w:r>
      <w:proofErr w:type="spellEnd"/>
      <w:r w:rsidRPr="005027B4">
        <w:rPr>
          <w:rFonts w:asciiTheme="minorHAnsi" w:hAnsiTheme="minorHAnsi"/>
          <w:bCs/>
          <w:iCs/>
          <w:sz w:val="22"/>
          <w:szCs w:val="22"/>
        </w:rPr>
        <w:t xml:space="preserve">. nariadenia Európskeho parlamentu a Rady (EÚ, </w:t>
      </w:r>
      <w:proofErr w:type="spellStart"/>
      <w:r w:rsidRPr="005027B4">
        <w:rPr>
          <w:rFonts w:asciiTheme="minorHAnsi" w:hAnsiTheme="minorHAnsi"/>
          <w:bCs/>
          <w:iCs/>
          <w:sz w:val="22"/>
          <w:szCs w:val="22"/>
        </w:rPr>
        <w:t>Euratom</w:t>
      </w:r>
      <w:proofErr w:type="spellEnd"/>
      <w:r w:rsidRPr="005027B4">
        <w:rPr>
          <w:rFonts w:asciiTheme="minorHAnsi" w:hAnsiTheme="minorHAnsi"/>
          <w:bCs/>
          <w:iCs/>
          <w:sz w:val="22"/>
          <w:szCs w:val="22"/>
        </w:rPr>
        <w:t xml:space="preserve">) 1929/2015 z 28. októbra 2015,  ktorým sa mení nariadenie (EÚ, </w:t>
      </w:r>
      <w:proofErr w:type="spellStart"/>
      <w:r w:rsidRPr="005027B4">
        <w:rPr>
          <w:rFonts w:asciiTheme="minorHAnsi" w:hAnsiTheme="minorHAnsi"/>
          <w:bCs/>
          <w:iCs/>
          <w:sz w:val="22"/>
          <w:szCs w:val="22"/>
        </w:rPr>
        <w:t>Euratom</w:t>
      </w:r>
      <w:proofErr w:type="spellEnd"/>
      <w:r w:rsidRPr="005027B4">
        <w:rPr>
          <w:rFonts w:asciiTheme="minorHAnsi" w:hAnsiTheme="minorHAnsi"/>
          <w:bCs/>
          <w:iCs/>
          <w:sz w:val="22"/>
          <w:szCs w:val="22"/>
        </w:rPr>
        <w:t>) č. 966/2012 o rozpočtových pravidlách, ktoré sa vzťahujú na všeobecný rozpočet Únie;</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aktualizovaná</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Vzor Výzvy na doplnenie </w:t>
      </w:r>
      <w:proofErr w:type="spellStart"/>
      <w:r w:rsidRPr="005027B4">
        <w:rPr>
          <w:rFonts w:asciiTheme="minorHAnsi" w:hAnsiTheme="minorHAnsi"/>
          <w:bCs/>
          <w:iCs/>
          <w:sz w:val="22"/>
          <w:szCs w:val="22"/>
        </w:rPr>
        <w:t>ŽoNFP</w:t>
      </w:r>
      <w:proofErr w:type="spellEnd"/>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3"/>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default" r:id="rId31"/>
      <w:footerReference w:type="default" r:id="rId32"/>
      <w:headerReference w:type="first" r:id="rId33"/>
      <w:footerReference w:type="first" r:id="rId3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9F7" w:rsidRDefault="00E879F7" w:rsidP="00784ECE">
      <w:pPr>
        <w:spacing w:after="0" w:line="240" w:lineRule="auto"/>
      </w:pPr>
      <w:r>
        <w:separator/>
      </w:r>
    </w:p>
  </w:endnote>
  <w:endnote w:type="continuationSeparator" w:id="0">
    <w:p w:rsidR="00E879F7" w:rsidRDefault="00E879F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E879F7" w:rsidRDefault="00E879F7">
        <w:pPr>
          <w:pStyle w:val="Pta"/>
          <w:jc w:val="center"/>
        </w:pPr>
        <w:r>
          <w:fldChar w:fldCharType="begin"/>
        </w:r>
        <w:r>
          <w:instrText>PAGE   \* MERGEFORMAT</w:instrText>
        </w:r>
        <w:r>
          <w:fldChar w:fldCharType="separate"/>
        </w:r>
        <w:r w:rsidR="005E75DE">
          <w:rPr>
            <w:noProof/>
          </w:rPr>
          <w:t>4</w:t>
        </w:r>
        <w:r>
          <w:fldChar w:fldCharType="end"/>
        </w:r>
      </w:p>
    </w:sdtContent>
  </w:sdt>
  <w:p w:rsidR="00E879F7" w:rsidRDefault="00E879F7">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1C80167"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E879F7" w:rsidRDefault="00E879F7"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E879F7" w:rsidRDefault="00E879F7" w:rsidP="00F4420F">
    <w:pPr>
      <w:pStyle w:val="Pta"/>
    </w:pPr>
  </w:p>
  <w:p w:rsidR="00E879F7" w:rsidRDefault="00E879F7">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9F7" w:rsidRDefault="00E879F7" w:rsidP="00784ECE">
      <w:pPr>
        <w:spacing w:after="0" w:line="240" w:lineRule="auto"/>
      </w:pPr>
      <w:r>
        <w:separator/>
      </w:r>
    </w:p>
  </w:footnote>
  <w:footnote w:type="continuationSeparator" w:id="0">
    <w:p w:rsidR="00E879F7" w:rsidRDefault="00E879F7" w:rsidP="00784ECE">
      <w:pPr>
        <w:spacing w:after="0" w:line="240" w:lineRule="auto"/>
      </w:pPr>
      <w:r>
        <w:continuationSeparator/>
      </w:r>
    </w:p>
  </w:footnote>
  <w:footnote w:id="1">
    <w:p w:rsidR="00E879F7" w:rsidRPr="005B609E" w:rsidRDefault="00E879F7"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E879F7" w:rsidRDefault="00E879F7" w:rsidP="002D36E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3">
    <w:p w:rsidR="00E879F7" w:rsidRDefault="00E879F7" w:rsidP="00EF4C6A">
      <w:pPr>
        <w:pStyle w:val="Textpoznmkypodiarou"/>
        <w:jc w:val="both"/>
      </w:pPr>
      <w:r>
        <w:rPr>
          <w:rStyle w:val="Odkaznapoznmkupodiarou"/>
        </w:rPr>
        <w:footnoteRef/>
      </w:r>
      <w:r>
        <w:t xml:space="preserve"> </w:t>
      </w:r>
      <w:r w:rsidRPr="006C6008">
        <w:t>Vzorové dokumenty je povinné žiadateľ použiť v rámci vypracovania príloh žiadosti o NFP.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1A683A7" wp14:editId="4C15872B">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E879F7" w:rsidRDefault="00E879F7">
    <w:pPr>
      <w:pStyle w:val="Hlavika"/>
      <w:rPr>
        <w:rFonts w:asciiTheme="minorHAnsi" w:hAnsiTheme="minorHAnsi"/>
        <w:sz w:val="22"/>
        <w:szCs w:val="22"/>
      </w:rPr>
    </w:pPr>
  </w:p>
  <w:p w:rsidR="00E879F7" w:rsidRPr="00005728" w:rsidRDefault="00E879F7">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6 z 09. 11. 2018</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6"/>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6"/>
  </w:num>
  <w:num w:numId="6">
    <w:abstractNumId w:val="10"/>
  </w:num>
  <w:num w:numId="7">
    <w:abstractNumId w:val="22"/>
  </w:num>
  <w:num w:numId="8">
    <w:abstractNumId w:val="35"/>
  </w:num>
  <w:num w:numId="9">
    <w:abstractNumId w:val="25"/>
  </w:num>
  <w:num w:numId="10">
    <w:abstractNumId w:val="21"/>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7"/>
  </w:num>
  <w:num w:numId="18">
    <w:abstractNumId w:val="33"/>
  </w:num>
  <w:num w:numId="19">
    <w:abstractNumId w:val="8"/>
  </w:num>
  <w:num w:numId="20">
    <w:abstractNumId w:val="28"/>
  </w:num>
  <w:num w:numId="21">
    <w:abstractNumId w:val="9"/>
  </w:num>
  <w:num w:numId="22">
    <w:abstractNumId w:val="15"/>
  </w:num>
  <w:num w:numId="23">
    <w:abstractNumId w:val="24"/>
  </w:num>
  <w:num w:numId="24">
    <w:abstractNumId w:val="7"/>
  </w:num>
  <w:num w:numId="25">
    <w:abstractNumId w:val="14"/>
  </w:num>
  <w:num w:numId="26">
    <w:abstractNumId w:val="2"/>
  </w:num>
  <w:num w:numId="27">
    <w:abstractNumId w:val="34"/>
  </w:num>
  <w:num w:numId="28">
    <w:abstractNumId w:val="1"/>
  </w:num>
  <w:num w:numId="29">
    <w:abstractNumId w:val="17"/>
  </w:num>
  <w:num w:numId="30">
    <w:abstractNumId w:val="23"/>
  </w:num>
  <w:num w:numId="31">
    <w:abstractNumId w:val="29"/>
  </w:num>
  <w:num w:numId="3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3"/>
  </w:num>
  <w:num w:numId="35">
    <w:abstractNumId w:val="31"/>
  </w:num>
  <w:num w:numId="36">
    <w:abstractNumId w:val="30"/>
  </w:num>
  <w:num w:numId="37">
    <w:abstractNumId w:val="1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13AFF"/>
    <w:rsid w:val="00032650"/>
    <w:rsid w:val="000433DF"/>
    <w:rsid w:val="00054C55"/>
    <w:rsid w:val="0006409B"/>
    <w:rsid w:val="000759C3"/>
    <w:rsid w:val="000843F6"/>
    <w:rsid w:val="000868F8"/>
    <w:rsid w:val="000C1538"/>
    <w:rsid w:val="000D0982"/>
    <w:rsid w:val="000D0C57"/>
    <w:rsid w:val="000D573B"/>
    <w:rsid w:val="000E0F82"/>
    <w:rsid w:val="00110F51"/>
    <w:rsid w:val="001132F4"/>
    <w:rsid w:val="001428B3"/>
    <w:rsid w:val="0014526C"/>
    <w:rsid w:val="001508E8"/>
    <w:rsid w:val="001548D6"/>
    <w:rsid w:val="001760A1"/>
    <w:rsid w:val="001823BE"/>
    <w:rsid w:val="00182A12"/>
    <w:rsid w:val="001A0243"/>
    <w:rsid w:val="001A48D2"/>
    <w:rsid w:val="001A4AA9"/>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77A8"/>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6239"/>
    <w:rsid w:val="003067C4"/>
    <w:rsid w:val="00317420"/>
    <w:rsid w:val="00317EFA"/>
    <w:rsid w:val="003250C7"/>
    <w:rsid w:val="00325A39"/>
    <w:rsid w:val="00334BB9"/>
    <w:rsid w:val="00340864"/>
    <w:rsid w:val="00354603"/>
    <w:rsid w:val="00357404"/>
    <w:rsid w:val="00362B08"/>
    <w:rsid w:val="00391763"/>
    <w:rsid w:val="003A2C31"/>
    <w:rsid w:val="003B2C58"/>
    <w:rsid w:val="003B475A"/>
    <w:rsid w:val="003C1D64"/>
    <w:rsid w:val="003C216A"/>
    <w:rsid w:val="003C2776"/>
    <w:rsid w:val="003C2E8D"/>
    <w:rsid w:val="003C3A87"/>
    <w:rsid w:val="003E149B"/>
    <w:rsid w:val="003F0073"/>
    <w:rsid w:val="003F019E"/>
    <w:rsid w:val="003F114F"/>
    <w:rsid w:val="00411E54"/>
    <w:rsid w:val="00412BEC"/>
    <w:rsid w:val="00426411"/>
    <w:rsid w:val="00443FDB"/>
    <w:rsid w:val="00457539"/>
    <w:rsid w:val="004641E9"/>
    <w:rsid w:val="00464FBA"/>
    <w:rsid w:val="00474530"/>
    <w:rsid w:val="0049308C"/>
    <w:rsid w:val="00496D8C"/>
    <w:rsid w:val="004A0D1A"/>
    <w:rsid w:val="004A3880"/>
    <w:rsid w:val="004A420E"/>
    <w:rsid w:val="004C39D3"/>
    <w:rsid w:val="004D5878"/>
    <w:rsid w:val="004E0842"/>
    <w:rsid w:val="004E3BDC"/>
    <w:rsid w:val="004F1AED"/>
    <w:rsid w:val="004F28B9"/>
    <w:rsid w:val="004F35ED"/>
    <w:rsid w:val="004F5F97"/>
    <w:rsid w:val="005006D9"/>
    <w:rsid w:val="00501BD4"/>
    <w:rsid w:val="005027B4"/>
    <w:rsid w:val="00516E80"/>
    <w:rsid w:val="00520D75"/>
    <w:rsid w:val="005236E4"/>
    <w:rsid w:val="00555B34"/>
    <w:rsid w:val="00556BC9"/>
    <w:rsid w:val="00556F31"/>
    <w:rsid w:val="0058004C"/>
    <w:rsid w:val="00580B4E"/>
    <w:rsid w:val="00584A3E"/>
    <w:rsid w:val="0059084E"/>
    <w:rsid w:val="00590E5F"/>
    <w:rsid w:val="00593B81"/>
    <w:rsid w:val="005C1D7C"/>
    <w:rsid w:val="005C5663"/>
    <w:rsid w:val="005D4071"/>
    <w:rsid w:val="005D5FC6"/>
    <w:rsid w:val="005D616C"/>
    <w:rsid w:val="005E3DDC"/>
    <w:rsid w:val="005E75DE"/>
    <w:rsid w:val="005F4F5A"/>
    <w:rsid w:val="005F5C8C"/>
    <w:rsid w:val="0060188D"/>
    <w:rsid w:val="0062456D"/>
    <w:rsid w:val="0062678C"/>
    <w:rsid w:val="006322F4"/>
    <w:rsid w:val="00634B7F"/>
    <w:rsid w:val="006419B3"/>
    <w:rsid w:val="0064229B"/>
    <w:rsid w:val="00675178"/>
    <w:rsid w:val="006757D5"/>
    <w:rsid w:val="00681F15"/>
    <w:rsid w:val="0069226A"/>
    <w:rsid w:val="006937F7"/>
    <w:rsid w:val="006A57A8"/>
    <w:rsid w:val="006A6E11"/>
    <w:rsid w:val="006B1150"/>
    <w:rsid w:val="006B22C5"/>
    <w:rsid w:val="006B61BC"/>
    <w:rsid w:val="006B7AF2"/>
    <w:rsid w:val="006C39F2"/>
    <w:rsid w:val="006C4A28"/>
    <w:rsid w:val="006C787B"/>
    <w:rsid w:val="006D1E8B"/>
    <w:rsid w:val="006D2EC9"/>
    <w:rsid w:val="006E1B9B"/>
    <w:rsid w:val="006E24C1"/>
    <w:rsid w:val="006E6250"/>
    <w:rsid w:val="006F0AA9"/>
    <w:rsid w:val="006F4B6F"/>
    <w:rsid w:val="00700301"/>
    <w:rsid w:val="00702071"/>
    <w:rsid w:val="00702BAC"/>
    <w:rsid w:val="00704476"/>
    <w:rsid w:val="007062A2"/>
    <w:rsid w:val="007065EB"/>
    <w:rsid w:val="00707989"/>
    <w:rsid w:val="00722109"/>
    <w:rsid w:val="0072344A"/>
    <w:rsid w:val="00725E83"/>
    <w:rsid w:val="0073464D"/>
    <w:rsid w:val="00744EC8"/>
    <w:rsid w:val="00752228"/>
    <w:rsid w:val="00760545"/>
    <w:rsid w:val="00767360"/>
    <w:rsid w:val="007675D2"/>
    <w:rsid w:val="0077059F"/>
    <w:rsid w:val="00784ECE"/>
    <w:rsid w:val="007A449C"/>
    <w:rsid w:val="007A576A"/>
    <w:rsid w:val="007A75DE"/>
    <w:rsid w:val="007B0FCE"/>
    <w:rsid w:val="007B1092"/>
    <w:rsid w:val="007C40AA"/>
    <w:rsid w:val="007C4DA2"/>
    <w:rsid w:val="007C73DE"/>
    <w:rsid w:val="007E30F3"/>
    <w:rsid w:val="007E7CA9"/>
    <w:rsid w:val="007E7DDB"/>
    <w:rsid w:val="007F1310"/>
    <w:rsid w:val="007F2F54"/>
    <w:rsid w:val="007F7D05"/>
    <w:rsid w:val="008015C2"/>
    <w:rsid w:val="00805EE4"/>
    <w:rsid w:val="0080637E"/>
    <w:rsid w:val="00810DAA"/>
    <w:rsid w:val="00815D38"/>
    <w:rsid w:val="00816173"/>
    <w:rsid w:val="00822A82"/>
    <w:rsid w:val="00836039"/>
    <w:rsid w:val="008404C2"/>
    <w:rsid w:val="00843B73"/>
    <w:rsid w:val="00852EB3"/>
    <w:rsid w:val="00855C8E"/>
    <w:rsid w:val="0086151A"/>
    <w:rsid w:val="00871C96"/>
    <w:rsid w:val="008802B7"/>
    <w:rsid w:val="00890832"/>
    <w:rsid w:val="008A01C9"/>
    <w:rsid w:val="008A0D60"/>
    <w:rsid w:val="008A33A3"/>
    <w:rsid w:val="008A3A69"/>
    <w:rsid w:val="008A6C99"/>
    <w:rsid w:val="008B1F86"/>
    <w:rsid w:val="008B6623"/>
    <w:rsid w:val="008D3CAF"/>
    <w:rsid w:val="008D4AA1"/>
    <w:rsid w:val="00905BAA"/>
    <w:rsid w:val="009125E4"/>
    <w:rsid w:val="009379CE"/>
    <w:rsid w:val="00942160"/>
    <w:rsid w:val="009446DF"/>
    <w:rsid w:val="00956712"/>
    <w:rsid w:val="00956F39"/>
    <w:rsid w:val="00965333"/>
    <w:rsid w:val="00981E8D"/>
    <w:rsid w:val="00982956"/>
    <w:rsid w:val="00992988"/>
    <w:rsid w:val="00993978"/>
    <w:rsid w:val="009A02E9"/>
    <w:rsid w:val="009A53BF"/>
    <w:rsid w:val="009B0E75"/>
    <w:rsid w:val="009C2449"/>
    <w:rsid w:val="009D0DD2"/>
    <w:rsid w:val="009D6F6E"/>
    <w:rsid w:val="009F0023"/>
    <w:rsid w:val="009F690C"/>
    <w:rsid w:val="00A16CAF"/>
    <w:rsid w:val="00A2390D"/>
    <w:rsid w:val="00A250D1"/>
    <w:rsid w:val="00A27BEC"/>
    <w:rsid w:val="00A32035"/>
    <w:rsid w:val="00A3426C"/>
    <w:rsid w:val="00A356C4"/>
    <w:rsid w:val="00A565C7"/>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1E80"/>
    <w:rsid w:val="00AB6516"/>
    <w:rsid w:val="00AC139D"/>
    <w:rsid w:val="00AC3856"/>
    <w:rsid w:val="00AD086E"/>
    <w:rsid w:val="00AD5119"/>
    <w:rsid w:val="00AD5488"/>
    <w:rsid w:val="00AD7F63"/>
    <w:rsid w:val="00AE19A1"/>
    <w:rsid w:val="00AE1B07"/>
    <w:rsid w:val="00AE5BC5"/>
    <w:rsid w:val="00B13132"/>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90979"/>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47E3D"/>
    <w:rsid w:val="00C51E0C"/>
    <w:rsid w:val="00C62740"/>
    <w:rsid w:val="00C7256E"/>
    <w:rsid w:val="00C750F4"/>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25FC"/>
    <w:rsid w:val="00D26AC5"/>
    <w:rsid w:val="00D458E0"/>
    <w:rsid w:val="00D54E4A"/>
    <w:rsid w:val="00D6511F"/>
    <w:rsid w:val="00D669F2"/>
    <w:rsid w:val="00D80C37"/>
    <w:rsid w:val="00D846A6"/>
    <w:rsid w:val="00D84B5F"/>
    <w:rsid w:val="00D9323A"/>
    <w:rsid w:val="00D95256"/>
    <w:rsid w:val="00D956EF"/>
    <w:rsid w:val="00D973A8"/>
    <w:rsid w:val="00DA0CE9"/>
    <w:rsid w:val="00DA0F05"/>
    <w:rsid w:val="00DB4816"/>
    <w:rsid w:val="00DC383E"/>
    <w:rsid w:val="00DC6870"/>
    <w:rsid w:val="00DD439D"/>
    <w:rsid w:val="00DE11D5"/>
    <w:rsid w:val="00DE151E"/>
    <w:rsid w:val="00DE61BD"/>
    <w:rsid w:val="00DF361F"/>
    <w:rsid w:val="00DF486A"/>
    <w:rsid w:val="00E10E15"/>
    <w:rsid w:val="00E278B3"/>
    <w:rsid w:val="00E27E84"/>
    <w:rsid w:val="00E412B9"/>
    <w:rsid w:val="00E45202"/>
    <w:rsid w:val="00E4587E"/>
    <w:rsid w:val="00E45E80"/>
    <w:rsid w:val="00E5402F"/>
    <w:rsid w:val="00E54FE7"/>
    <w:rsid w:val="00E5516B"/>
    <w:rsid w:val="00E60538"/>
    <w:rsid w:val="00E60E4C"/>
    <w:rsid w:val="00E65DDB"/>
    <w:rsid w:val="00E879F7"/>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40C86"/>
    <w:rsid w:val="00F4420F"/>
    <w:rsid w:val="00F47EA2"/>
    <w:rsid w:val="00F622D4"/>
    <w:rsid w:val="00F64CD0"/>
    <w:rsid w:val="00F65C37"/>
    <w:rsid w:val="00F678E1"/>
    <w:rsid w:val="00F75B36"/>
    <w:rsid w:val="00F77996"/>
    <w:rsid w:val="00F875B0"/>
    <w:rsid w:val="00F90FE8"/>
    <w:rsid w:val="00F9461C"/>
    <w:rsid w:val="00F97977"/>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mailto:ipc.cko@vicepremier.gov.sk"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www.partnerskadohoda.sk" TargetMode="External"/><Relationship Id="rId28" Type="http://schemas.openxmlformats.org/officeDocument/2006/relationships/hyperlink" Target="http://www.optp.vlada.gov.sk/ine-dokumenty/" TargetMode="External"/><Relationship Id="rId36" Type="http://schemas.openxmlformats.org/officeDocument/2006/relationships/theme" Target="theme/theme1.xm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www.partnerskadohoda.gov.sk/metodicke-pokyny-ck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www.finance.gov.sk/Default.aspx?CatID=9348" TargetMode="External"/><Relationship Id="rId27" Type="http://schemas.openxmlformats.org/officeDocument/2006/relationships/hyperlink" Target="http://optp.vlada.gov.sk/ine-dokumenty/" TargetMode="External"/><Relationship Id="rId30" Type="http://schemas.openxmlformats.org/officeDocument/2006/relationships/hyperlink" Target="http://www.ecas.org/" TargetMode="External"/><Relationship Id="rId35" Type="http://schemas.openxmlformats.org/officeDocument/2006/relationships/fontTable" Target="fontTable.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30CD-802B-4E6E-830D-ED59BD437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9715</Words>
  <Characters>55382</Characters>
  <Application>Microsoft Office Word</Application>
  <DocSecurity>0</DocSecurity>
  <Lines>461</Lines>
  <Paragraphs>129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2018-11-07T07:37:00Z</dcterms:created>
  <dcterms:modified xsi:type="dcterms:W3CDTF">2018-11-08T11:49:00Z</dcterms:modified>
</cp:coreProperties>
</file>