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BEFA8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0175DE25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21D7EA50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344D3BB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327B9C04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4B1D170D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360A2025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D7FFDCA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237F9C2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0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0"/>
      <w:r w:rsidR="00C92165">
        <w:rPr>
          <w:rStyle w:val="Odkaznakomentr"/>
          <w:rFonts w:ascii="Times New Roman" w:eastAsia="Times New Roman" w:hAnsi="Times New Roman"/>
        </w:rPr>
        <w:commentReference w:id="0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68757D56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E5641CD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4E27557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5605FFE8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3F374D09" w14:textId="77777777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NFP na Prijímateľom určený účet, z ktorého Prijímateľ realizuje úhradu Schválených </w:t>
      </w:r>
      <w:r w:rsidRPr="003B1B29">
        <w:rPr>
          <w:rFonts w:ascii="Times New Roman" w:hAnsi="Times New Roman"/>
          <w:lang w:eastAsia="sk-SK"/>
        </w:rPr>
        <w:lastRenderedPageBreak/>
        <w:t>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47931F5F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722755D4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A148971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30E9B5C1" w14:textId="1661D595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10EE70B4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266656B9" w14:textId="77777777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commentRangeStart w:id="1"/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>systémom predfinancovania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</w:t>
      </w:r>
      <w:commentRangeEnd w:id="1"/>
      <w:r w:rsidR="00B158FC">
        <w:rPr>
          <w:rStyle w:val="Odkaznakomentr"/>
          <w:rFonts w:ascii="Times New Roman" w:eastAsia="Times New Roman" w:hAnsi="Times New Roman"/>
        </w:rPr>
        <w:commentReference w:id="1"/>
      </w:r>
      <w:r w:rsidR="00A91910" w:rsidRPr="003726AF">
        <w:rPr>
          <w:rFonts w:ascii="Times New Roman" w:hAnsi="Times New Roman"/>
          <w:bCs/>
        </w:rPr>
        <w:t xml:space="preserve"> </w:t>
      </w:r>
    </w:p>
    <w:p w14:paraId="3F19CCED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>systémom predfinancovania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B5209B">
        <w:rPr>
          <w:rFonts w:ascii="Times New Roman" w:hAnsi="Times New Roman"/>
          <w:bCs/>
        </w:rPr>
        <w:t>, okrem prípadov, ak vlastné zdroje Prijímateľa sú zabezpečované Vecným príspevkom</w:t>
      </w:r>
      <w:r w:rsidRPr="003726AF">
        <w:rPr>
          <w:rFonts w:ascii="Times New Roman" w:hAnsi="Times New Roman"/>
          <w:bCs/>
        </w:rPr>
        <w:t>.</w:t>
      </w:r>
    </w:p>
    <w:p w14:paraId="5BD77225" w14:textId="77777777" w:rsidR="008C4227" w:rsidRDefault="00A91910" w:rsidP="007D6A2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7342CB4E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647E75AE" w14:textId="77777777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="00124888" w:rsidRPr="007D6A29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62758846" w14:textId="424B83BB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1F9CD21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73F53C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 xml:space="preserve">financovania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2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2"/>
      <w:r w:rsidR="00510D6A">
        <w:rPr>
          <w:rStyle w:val="Odkaznakomentr"/>
          <w:rFonts w:eastAsia="Times New Roman"/>
        </w:rPr>
        <w:commentReference w:id="2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537F30D2" w14:textId="77777777" w:rsidR="008C4227" w:rsidRDefault="008C4227" w:rsidP="008C31DD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180D59C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predfinancovania),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</w:t>
      </w:r>
      <w:commentRangeStart w:id="3"/>
      <w:r w:rsidRPr="00A91910">
        <w:rPr>
          <w:sz w:val="22"/>
          <w:szCs w:val="22"/>
        </w:rPr>
        <w:t xml:space="preserve">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  <w:commentRangeEnd w:id="3"/>
      <w:r w:rsidR="00583306">
        <w:rPr>
          <w:rStyle w:val="Odkaznakomentr"/>
          <w:rFonts w:eastAsia="Times New Roman"/>
          <w:lang w:eastAsia="en-US"/>
        </w:rPr>
        <w:commentReference w:id="3"/>
      </w:r>
    </w:p>
    <w:p w14:paraId="568F9C09" w14:textId="77777777" w:rsidR="008C4227" w:rsidRDefault="008C4227" w:rsidP="008C31DD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5E61E15B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predfinancovania)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predfinancovania)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>iadosti o platbu (poskytnutie predfinancovania)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6C0F42F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088CE95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3B69DD4E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75BD57F" w14:textId="77777777" w:rsidR="008C4227" w:rsidRDefault="00A91910" w:rsidP="008C31DD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predfinancovania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491A5303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1EF66D2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>(zúčtovanie predfinancovania),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>(zúčtovanie predfinancovania)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="00124888" w:rsidRPr="007D6A29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="00124888" w:rsidRPr="007D6A29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</w:t>
      </w:r>
      <w:r w:rsidRPr="00A91910">
        <w:rPr>
          <w:sz w:val="22"/>
          <w:szCs w:val="22"/>
        </w:rPr>
        <w:lastRenderedPageBreak/>
        <w:t xml:space="preserve">doklady </w:t>
      </w:r>
      <w:r w:rsidR="00124888" w:rsidRPr="007D6A29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predfinancovania)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predfinancovania)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>K jednej Žiadosti o platbu (poskytnutie predfinancovania) môže Prijímateľ predložiť Poskytovateľovi len jednu Žiadosť o platbu (zúčtovanie predfinancovania).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predfinancovanie poskytnuté vo viacerých platbách, z dôvodu vyčlenenej časti nárokovaných finančných prostriedkov z predloženej Žiadosti o platbu (poskytnutie predfinancovania),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predfinancovania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>j. predložiť samostatnú Žiadosť o platbu – zúčtovanie predfinancovania).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r w:rsidRPr="003B1B29">
        <w:rPr>
          <w:sz w:val="22"/>
          <w:szCs w:val="22"/>
        </w:rPr>
        <w:t>predfinancovania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predfinancovania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284839C4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DCE5D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366B9BC4" w14:textId="77777777" w:rsidR="008C4227" w:rsidRDefault="008C4227" w:rsidP="008C31DD">
      <w:pPr>
        <w:pStyle w:val="Odsekzoznamu"/>
        <w:ind w:left="567" w:hanging="567"/>
        <w:rPr>
          <w:sz w:val="22"/>
          <w:szCs w:val="22"/>
        </w:rPr>
      </w:pPr>
    </w:p>
    <w:p w14:paraId="59437C81" w14:textId="77777777" w:rsidR="008A7C34" w:rsidRDefault="008A7C34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 xml:space="preserve">ly výkonu kontroly riadiť § 21 </w:t>
      </w:r>
      <w:r w:rsidR="006E5C32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0D0C3396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2823C95A" w14:textId="5F707916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B158FC">
        <w:rPr>
          <w:sz w:val="22"/>
          <w:szCs w:val="22"/>
        </w:rPr>
        <w:t xml:space="preserve">(poskytnutie predfinancovania) </w:t>
      </w:r>
      <w:r w:rsidRPr="00B158FC">
        <w:rPr>
          <w:sz w:val="22"/>
          <w:szCs w:val="22"/>
        </w:rPr>
        <w:t xml:space="preserve">a Žiadosť o platbu (zúčtovanie predfinancovania) </w:t>
      </w:r>
      <w:r w:rsidR="00124888" w:rsidRPr="00BC4E36">
        <w:rPr>
          <w:sz w:val="22"/>
        </w:rPr>
        <w:t>schváli v plnej výške</w:t>
      </w:r>
      <w:r w:rsidRPr="00B158FC">
        <w:rPr>
          <w:sz w:val="22"/>
          <w:szCs w:val="22"/>
        </w:rPr>
        <w:t xml:space="preserve">, </w:t>
      </w:r>
      <w:r w:rsidR="00124888" w:rsidRPr="00BC4E36">
        <w:rPr>
          <w:sz w:val="22"/>
        </w:rPr>
        <w:t>schváli v zníženej výške</w:t>
      </w:r>
      <w:r w:rsidR="00B0411F" w:rsidRPr="00B158FC">
        <w:rPr>
          <w:sz w:val="22"/>
          <w:szCs w:val="22"/>
        </w:rPr>
        <w:t xml:space="preserve">, </w:t>
      </w:r>
      <w:r w:rsidR="00124888" w:rsidRPr="00BC4E36">
        <w:rPr>
          <w:sz w:val="22"/>
        </w:rPr>
        <w:t>zamietne</w:t>
      </w:r>
      <w:r w:rsidR="00B0411F" w:rsidRPr="00B158FC">
        <w:rPr>
          <w:sz w:val="22"/>
          <w:szCs w:val="22"/>
        </w:rPr>
        <w:t>,</w:t>
      </w:r>
      <w:r w:rsidRPr="00B158FC">
        <w:rPr>
          <w:sz w:val="22"/>
          <w:szCs w:val="22"/>
        </w:rPr>
        <w:t xml:space="preserve"> </w:t>
      </w:r>
      <w:r w:rsidR="00FD6506" w:rsidRPr="00D6299A">
        <w:rPr>
          <w:sz w:val="22"/>
          <w:szCs w:val="22"/>
        </w:rPr>
        <w:t xml:space="preserve">pozastaví </w:t>
      </w:r>
      <w:r w:rsidRPr="00D6299A">
        <w:rPr>
          <w:sz w:val="22"/>
          <w:szCs w:val="22"/>
        </w:rPr>
        <w:t xml:space="preserve">alebo </w:t>
      </w:r>
      <w:r w:rsidR="00DF36D9" w:rsidRPr="00D6299A">
        <w:rPr>
          <w:sz w:val="22"/>
          <w:szCs w:val="22"/>
        </w:rPr>
        <w:t>zo Žiadosti o platbu (poskytnutie pre</w:t>
      </w:r>
      <w:r w:rsidR="00C843D4" w:rsidRPr="00D6299A">
        <w:rPr>
          <w:sz w:val="22"/>
          <w:szCs w:val="22"/>
        </w:rPr>
        <w:t>d</w:t>
      </w:r>
      <w:r w:rsidR="00DF36D9" w:rsidRPr="00D6299A">
        <w:rPr>
          <w:sz w:val="22"/>
          <w:szCs w:val="22"/>
        </w:rPr>
        <w:t xml:space="preserve">financovania) </w:t>
      </w:r>
      <w:r w:rsidR="00124888" w:rsidRPr="00BC4E36">
        <w:rPr>
          <w:sz w:val="22"/>
        </w:rPr>
        <w:t xml:space="preserve">vyčlení časť deklarovaných výdavkov </w:t>
      </w:r>
      <w:r w:rsidR="00B158FC" w:rsidRPr="00B158FC">
        <w:rPr>
          <w:sz w:val="22"/>
        </w:rPr>
        <w:t>u</w:t>
      </w:r>
      <w:r w:rsidR="00B158FC">
        <w:rPr>
          <w:sz w:val="22"/>
        </w:rPr>
        <w:t> ktorých je potrebné pokračovať</w:t>
      </w:r>
      <w:r w:rsidR="00124888" w:rsidRPr="007D6A29">
        <w:rPr>
          <w:b/>
          <w:sz w:val="22"/>
        </w:rPr>
        <w:t xml:space="preserve"> </w:t>
      </w:r>
      <w:r w:rsidR="00B158FC">
        <w:rPr>
          <w:b/>
          <w:sz w:val="22"/>
        </w:rPr>
        <w:t xml:space="preserve">v </w:t>
      </w:r>
      <w:r w:rsidR="00B158FC" w:rsidRPr="007D6A29">
        <w:rPr>
          <w:b/>
          <w:sz w:val="22"/>
        </w:rPr>
        <w:t>kontrol</w:t>
      </w:r>
      <w:r w:rsidR="00B158FC">
        <w:rPr>
          <w:b/>
          <w:sz w:val="22"/>
        </w:rPr>
        <w:t>e</w:t>
      </w:r>
      <w:r w:rsidRPr="001E030D">
        <w:rPr>
          <w:sz w:val="22"/>
          <w:szCs w:val="22"/>
        </w:rPr>
        <w:t>, a to v lehotách určených Systémom finančného riadenia. Prijímateľovi vznikne nárok na schválenie Žiadosti o platbu (zúčtovanie predfinancovania)</w:t>
      </w:r>
      <w:r w:rsidR="00DF36D9">
        <w:rPr>
          <w:sz w:val="22"/>
          <w:szCs w:val="22"/>
        </w:rPr>
        <w:t xml:space="preserve"> a Žiadosti o platbu (poskytnutie predfinancovani</w:t>
      </w:r>
      <w:r w:rsidR="0018671C">
        <w:rPr>
          <w:sz w:val="22"/>
          <w:szCs w:val="22"/>
        </w:rPr>
        <w:t>a</w:t>
      </w:r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7FF03C9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E513DDA" w14:textId="77777777" w:rsidR="000D1AD5" w:rsidRDefault="004E0031" w:rsidP="00D6611B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Predfinancovanie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>Posledná Žiadosť o platbu (zúčtovanie predfinancovania) 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4DBEBBAC" w14:textId="77777777" w:rsidR="009C2F7D" w:rsidRDefault="000D1AD5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lastRenderedPageBreak/>
        <w:t xml:space="preserve">Ak Žiadosť o platbu (poskytnutie predfinancovania)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6E5C32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>. Ak sú výdavky, ktorých sa týka Prebiehajúce skúmanie zahrnuté do Žiadosti o platbu (zúčtovanie predfinancovania)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29328968" w14:textId="77777777" w:rsidR="008C4227" w:rsidRDefault="008C4227" w:rsidP="007D6A29">
      <w:pPr>
        <w:pStyle w:val="Odsekzoznamu"/>
        <w:rPr>
          <w:sz w:val="22"/>
          <w:szCs w:val="22"/>
        </w:rPr>
      </w:pPr>
    </w:p>
    <w:p w14:paraId="12CE1F0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0889AEAF" w14:textId="77777777" w:rsidR="008C4227" w:rsidRDefault="00A91910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24FF203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A83404E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5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5"/>
      <w:r w:rsidRPr="00A91910">
        <w:rPr>
          <w:sz w:val="22"/>
          <w:szCs w:val="22"/>
        </w:rPr>
        <w:t xml:space="preserve">. </w:t>
      </w:r>
    </w:p>
    <w:p w14:paraId="4846F33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4EE2B26" w14:textId="77777777" w:rsidR="008C4227" w:rsidRDefault="00A56561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1FFA2F4B" w14:textId="77777777" w:rsidR="00A56561" w:rsidRDefault="00A56561" w:rsidP="00D6611B">
      <w:pPr>
        <w:pStyle w:val="Odsekzoznamu1"/>
        <w:spacing w:after="120" w:line="276" w:lineRule="auto"/>
        <w:ind w:left="567" w:hanging="567"/>
        <w:jc w:val="both"/>
        <w:rPr>
          <w:sz w:val="20"/>
          <w:szCs w:val="20"/>
        </w:rPr>
      </w:pPr>
    </w:p>
    <w:p w14:paraId="5BF50598" w14:textId="77777777" w:rsidR="008C4227" w:rsidRDefault="006E152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61E47EA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5DB6566" w14:textId="77777777" w:rsidR="008C4227" w:rsidRDefault="00CF2EE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24888" w:rsidRPr="007D6A29">
        <w:rPr>
          <w:sz w:val="22"/>
        </w:rPr>
        <w:t>Poskytovateľ.</w:t>
      </w:r>
    </w:p>
    <w:p w14:paraId="1CCDAB49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</w:pPr>
    </w:p>
    <w:p w14:paraId="1930CFF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00A6CBF0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9EA792D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533775A9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1A9B039" w14:textId="77777777" w:rsidR="008C4227" w:rsidRDefault="00A91910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35DA3201" w14:textId="77777777" w:rsidR="008C4227" w:rsidRDefault="008C4227" w:rsidP="00D6611B">
      <w:pPr>
        <w:pStyle w:val="Odsekzoznamu"/>
        <w:ind w:left="567" w:hanging="567"/>
        <w:rPr>
          <w:sz w:val="22"/>
          <w:szCs w:val="22"/>
        </w:rPr>
      </w:pPr>
    </w:p>
    <w:p w14:paraId="0EBD2C27" w14:textId="77777777" w:rsidR="007B6D4E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0A539B34" w14:textId="77777777" w:rsidR="007B6D4E" w:rsidRDefault="007B6D4E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4475D4DC" w14:textId="77777777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</w:t>
      </w:r>
      <w:r w:rsidR="001230A2">
        <w:rPr>
          <w:sz w:val="22"/>
          <w:szCs w:val="22"/>
        </w:rPr>
        <w:t xml:space="preserve"> tohto článku</w:t>
      </w:r>
      <w:r>
        <w:rPr>
          <w:sz w:val="22"/>
          <w:szCs w:val="22"/>
        </w:rPr>
        <w:t xml:space="preserve">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6"/>
      <w:r w:rsidRPr="00FC4D98">
        <w:rPr>
          <w:sz w:val="22"/>
          <w:szCs w:val="22"/>
        </w:rPr>
        <w:t xml:space="preserve">o túto sumu zároveň znižuje NFP ako celok; </w:t>
      </w:r>
      <w:commentRangeEnd w:id="6"/>
      <w:r w:rsidRPr="007B6D4E">
        <w:rPr>
          <w:rStyle w:val="Odkaznakomentr"/>
          <w:rFonts w:ascii="Calibri" w:hAnsi="Calibri"/>
          <w:lang w:eastAsia="en-US"/>
        </w:rPr>
        <w:commentReference w:id="6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7773D3E2" w14:textId="77777777" w:rsidR="008C4227" w:rsidRDefault="008C4227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31948EBF" w14:textId="77777777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7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7"/>
      <w:r w:rsidRPr="007B6D4E">
        <w:rPr>
          <w:rStyle w:val="Odkaznakomentr"/>
          <w:rFonts w:ascii="Calibri" w:hAnsi="Calibri"/>
          <w:lang w:eastAsia="en-US"/>
        </w:rPr>
        <w:commentReference w:id="7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B3502CA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2BB8CB3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6B58A98F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436DD613" w14:textId="77777777" w:rsidR="001E030D" w:rsidRDefault="001E030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1F1F98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7BA6BF2" w14:textId="77777777" w:rsidR="000507B2" w:rsidRDefault="000507B2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CC02F8" w14:textId="60CA8B74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="00124888" w:rsidRPr="00BC4E36">
        <w:rPr>
          <w:sz w:val="22"/>
          <w:szCs w:val="22"/>
        </w:rPr>
        <w:t xml:space="preserve">schváli v plnej </w:t>
      </w:r>
      <w:r w:rsidR="00124888" w:rsidRPr="00BC4E36">
        <w:rPr>
          <w:sz w:val="22"/>
          <w:szCs w:val="22"/>
        </w:rPr>
        <w:lastRenderedPageBreak/>
        <w:t>výške, schváli v zníženej výške, zamietne</w:t>
      </w:r>
      <w:r w:rsidR="0056773A" w:rsidRPr="00BC4E36">
        <w:rPr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124888" w:rsidRPr="00BC4E36">
        <w:rPr>
          <w:sz w:val="22"/>
          <w:szCs w:val="22"/>
        </w:rPr>
        <w:t xml:space="preserve">vyčlení časť deklarovaných výdavkov </w:t>
      </w:r>
      <w:r w:rsidR="00B158FC" w:rsidRPr="00B158FC">
        <w:rPr>
          <w:sz w:val="22"/>
          <w:szCs w:val="22"/>
        </w:rPr>
        <w:t>u ktorých je potrebné pokračovať</w:t>
      </w:r>
      <w:r w:rsidR="00124888" w:rsidRPr="00BC4E36">
        <w:rPr>
          <w:sz w:val="22"/>
          <w:szCs w:val="22"/>
        </w:rPr>
        <w:t xml:space="preserve"> </w:t>
      </w:r>
      <w:r w:rsidR="00B158FC" w:rsidRPr="00BC4E36">
        <w:rPr>
          <w:sz w:val="22"/>
          <w:szCs w:val="22"/>
        </w:rPr>
        <w:t>v kontrole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E9ADF0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066BD26A" w14:textId="77777777" w:rsidR="00A91910" w:rsidRDefault="00DF6B24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7173D411" w14:textId="77777777" w:rsidR="009D4214" w:rsidRDefault="009D4214" w:rsidP="00D6611B">
      <w:pPr>
        <w:pStyle w:val="Odsekzoznamu"/>
        <w:ind w:left="567" w:hanging="567"/>
        <w:rPr>
          <w:sz w:val="22"/>
          <w:szCs w:val="22"/>
        </w:rPr>
      </w:pPr>
    </w:p>
    <w:p w14:paraId="039B8CC9" w14:textId="77777777" w:rsidR="008C4227" w:rsidRDefault="009C2F7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0174B132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4BE8B26" w14:textId="77777777" w:rsidR="008C4227" w:rsidRDefault="00A91910" w:rsidP="00D6611B">
      <w:pPr>
        <w:pStyle w:val="Odsekzoznamu1"/>
        <w:numPr>
          <w:ilvl w:val="0"/>
          <w:numId w:val="60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4CED35A7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3302EFF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2A87B29F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2DC4A44" w14:textId="77777777" w:rsidR="008C4227" w:rsidRDefault="00E34019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4819D7A3" w14:textId="77777777" w:rsidR="008C4227" w:rsidRDefault="00A91910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22726641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124888" w:rsidRPr="007D6A29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19C97D8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1E109BE" w14:textId="77777777" w:rsidR="009D4214" w:rsidRDefault="00B878E5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13FA13B" w14:textId="2F3F993A" w:rsidR="008C4227" w:rsidRDefault="00A91910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9D4214">
        <w:rPr>
          <w:sz w:val="22"/>
          <w:szCs w:val="22"/>
        </w:rPr>
        <w:lastRenderedPageBreak/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 xml:space="preserve">vyčlení časť deklarovaných výdavkov </w:t>
      </w:r>
      <w:r w:rsidR="00B158FC">
        <w:rPr>
          <w:sz w:val="22"/>
        </w:rPr>
        <w:t>u ktorých je potrebné pokračovať</w:t>
      </w:r>
      <w:r w:rsidR="00B158FC" w:rsidRPr="009D4214" w:rsidDel="00B158FC">
        <w:rPr>
          <w:sz w:val="22"/>
          <w:szCs w:val="22"/>
        </w:rPr>
        <w:t xml:space="preserve"> </w:t>
      </w:r>
      <w:r w:rsidR="00B158FC">
        <w:rPr>
          <w:sz w:val="22"/>
          <w:szCs w:val="22"/>
        </w:rPr>
        <w:t xml:space="preserve">v </w:t>
      </w:r>
      <w:r w:rsidR="00B158FC" w:rsidRPr="009D4214">
        <w:rPr>
          <w:sz w:val="22"/>
          <w:szCs w:val="22"/>
        </w:rPr>
        <w:t>kontrol</w:t>
      </w:r>
      <w:r w:rsidR="00B158FC">
        <w:rPr>
          <w:sz w:val="22"/>
          <w:szCs w:val="22"/>
        </w:rPr>
        <w:t>e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1191ACA" w14:textId="77777777" w:rsidR="002145FE" w:rsidRDefault="002145FE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B25A6BA" w14:textId="77777777" w:rsidR="00E206A6" w:rsidRPr="00E206A6" w:rsidRDefault="00E206A6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7A0442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2A025E40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37E683E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215F4023" w14:textId="77777777" w:rsidR="008C4227" w:rsidRDefault="00A91910" w:rsidP="00D6611B">
      <w:pPr>
        <w:pStyle w:val="Odsekzoznamu1"/>
        <w:numPr>
          <w:ilvl w:val="0"/>
          <w:numId w:val="61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5E2C44E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35CF324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7FE88B02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729D14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A4D521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43537EB8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7531396C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predfinancovania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predfinancovania)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7C74E99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C32C57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</w:t>
      </w:r>
      <w:r w:rsidRPr="00A91910">
        <w:rPr>
          <w:sz w:val="22"/>
          <w:szCs w:val="22"/>
        </w:rPr>
        <w:lastRenderedPageBreak/>
        <w:t>pomeru stanoveného v článku 3 ods. 3.1 písm</w:t>
      </w:r>
      <w:r w:rsidR="007D6A29">
        <w:rPr>
          <w:sz w:val="22"/>
          <w:szCs w:val="22"/>
        </w:rPr>
        <w:t>ena</w:t>
      </w:r>
      <w:r w:rsidR="007D6A29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c) zmluvy, pričom vecne Neoprávnené výdavky Prijímateľ hradí z vlastných zdrojov. </w:t>
      </w:r>
    </w:p>
    <w:p w14:paraId="32CD2358" w14:textId="77777777" w:rsidR="008C4227" w:rsidRDefault="008C4227" w:rsidP="00D6611B">
      <w:pPr>
        <w:pStyle w:val="Odsekzoznamu1"/>
        <w:spacing w:line="276" w:lineRule="auto"/>
        <w:ind w:left="567" w:hanging="567"/>
        <w:rPr>
          <w:color w:val="000000"/>
          <w:sz w:val="22"/>
          <w:szCs w:val="22"/>
        </w:rPr>
      </w:pPr>
    </w:p>
    <w:p w14:paraId="02D1AFA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414C547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8520972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commentRangeStart w:id="8"/>
      <w:commentRangeStart w:id="9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8"/>
      <w:commentRangeEnd w:id="9"/>
      <w:r w:rsidRPr="00A91910">
        <w:rPr>
          <w:rStyle w:val="Odkaznakomentr"/>
          <w:sz w:val="22"/>
          <w:szCs w:val="22"/>
        </w:rPr>
        <w:commentReference w:id="8"/>
      </w:r>
      <w:r w:rsidR="00510D6A">
        <w:rPr>
          <w:rStyle w:val="Odkaznakomentr"/>
          <w:rFonts w:eastAsia="Times New Roman"/>
        </w:rPr>
        <w:commentReference w:id="9"/>
      </w:r>
    </w:p>
    <w:p w14:paraId="6E41103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117D17D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</w:t>
      </w:r>
      <w:r w:rsidR="001F1F98">
        <w:rPr>
          <w:color w:val="000000"/>
          <w:sz w:val="22"/>
          <w:szCs w:val="22"/>
        </w:rPr>
        <w:t>ena</w:t>
      </w:r>
      <w:r w:rsidR="001F1F98" w:rsidRPr="00A91910">
        <w:rPr>
          <w:color w:val="000000"/>
          <w:sz w:val="22"/>
          <w:szCs w:val="22"/>
        </w:rPr>
        <w:t xml:space="preserve"> </w:t>
      </w:r>
      <w:r w:rsidRPr="00A91910">
        <w:rPr>
          <w:color w:val="000000"/>
          <w:sz w:val="22"/>
          <w:szCs w:val="22"/>
        </w:rPr>
        <w:t xml:space="preserve">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</w:t>
      </w:r>
      <w:r w:rsidR="00F86331">
        <w:rPr>
          <w:color w:val="000000"/>
          <w:sz w:val="22"/>
          <w:szCs w:val="22"/>
        </w:rPr>
        <w:t xml:space="preserve"> o poskytnutí NFP</w:t>
      </w:r>
      <w:r w:rsidRPr="00A91910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19CC9B9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9793735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</w:t>
      </w:r>
      <w:r w:rsidR="00F86331" w:rsidRPr="00F86331">
        <w:rPr>
          <w:color w:val="000000"/>
          <w:sz w:val="22"/>
          <w:szCs w:val="22"/>
        </w:rPr>
        <w:t xml:space="preserve"> </w:t>
      </w:r>
      <w:r w:rsidR="00F86331">
        <w:rPr>
          <w:color w:val="000000"/>
          <w:sz w:val="22"/>
          <w:szCs w:val="22"/>
        </w:rPr>
        <w:t>o poskytnutí NFP</w:t>
      </w:r>
      <w:r w:rsidRPr="00A91910">
        <w:rPr>
          <w:color w:val="000000"/>
          <w:sz w:val="22"/>
          <w:szCs w:val="22"/>
        </w:rPr>
        <w:t xml:space="preserve"> sa za úhradu účtovných dokladov Dodávateľovi môže považovať aj:</w:t>
      </w:r>
    </w:p>
    <w:p w14:paraId="1A47E02C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526FAB62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210EBFAC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4DDBE0A2" w14:textId="77777777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074574B5" w14:textId="77777777" w:rsidR="008C4227" w:rsidRDefault="00124888" w:rsidP="00D6611B">
      <w:pPr>
        <w:numPr>
          <w:ilvl w:val="0"/>
          <w:numId w:val="61"/>
        </w:numPr>
        <w:spacing w:before="120" w:after="120"/>
        <w:ind w:left="567" w:hanging="567"/>
        <w:jc w:val="both"/>
        <w:rPr>
          <w:color w:val="000000"/>
        </w:rPr>
      </w:pPr>
      <w:r w:rsidRPr="007D6A29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0E9AECA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76165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1543E69E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F2FB29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4C9A43D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52950D1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lastRenderedPageBreak/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2D0E473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17CF6C17" w14:textId="77777777" w:rsidR="008C4227" w:rsidRDefault="00A91910" w:rsidP="00D6611B">
      <w:pPr>
        <w:pStyle w:val="Odsekzoznamu1"/>
        <w:numPr>
          <w:ilvl w:val="0"/>
          <w:numId w:val="61"/>
        </w:numPr>
        <w:spacing w:before="120" w:after="120" w:line="276" w:lineRule="auto"/>
        <w:ind w:left="567" w:hanging="567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8C4227" w:rsidSect="00D72FF2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414D7574" w14:textId="77777777" w:rsidR="00211C45" w:rsidRPr="00A7705C" w:rsidRDefault="00C92165">
      <w:pPr>
        <w:pStyle w:val="Textkomentra"/>
        <w:rPr>
          <w:b/>
          <w:u w:val="single"/>
        </w:rPr>
      </w:pPr>
      <w:r w:rsidRPr="00FD086A">
        <w:rPr>
          <w:rStyle w:val="Odkaznakomentr"/>
        </w:rPr>
        <w:annotationRef/>
      </w:r>
      <w:r w:rsidRPr="00FD086A">
        <w:t xml:space="preserve">Predmetná zmena terminológie vyplynula </w:t>
      </w:r>
      <w:r w:rsidR="00211C45" w:rsidRPr="00FD086A">
        <w:t>zo zmeny označova</w:t>
      </w:r>
      <w:r w:rsidRPr="00FD086A">
        <w:t>ni</w:t>
      </w:r>
      <w:r w:rsidR="00211C45" w:rsidRPr="00FD086A">
        <w:t>a účtov, a to</w:t>
      </w:r>
      <w:r w:rsidRPr="00FD086A">
        <w:t xml:space="preserve"> „mimorozpočtový účet“ na „osobitný účet“. </w:t>
      </w:r>
      <w:r w:rsidRPr="00FD086A">
        <w:rPr>
          <w:b/>
          <w:u w:val="single"/>
        </w:rPr>
        <w:t>Upozorňujeme</w:t>
      </w:r>
      <w:r w:rsidRPr="00A7705C">
        <w:rPr>
          <w:b/>
          <w:u w:val="single"/>
        </w:rPr>
        <w:t xml:space="preserve">, že je potrebné rozlišovať medzi pojmom „osobitný účet“ podľa tohto čl. VZP a „osobitný účet na Projekt“ v zmysle čl. 16 ods. 5 a 6. </w:t>
      </w:r>
    </w:p>
  </w:comment>
  <w:comment w:id="1" w:author="Autor" w:initials="A">
    <w:p w14:paraId="3F1E6C76" w14:textId="77777777" w:rsidR="00B158FC" w:rsidRDefault="00B158FC" w:rsidP="00B158FC">
      <w:pPr>
        <w:pStyle w:val="Textkomentra"/>
      </w:pPr>
      <w:r>
        <w:rPr>
          <w:rStyle w:val="Odkaznakomentr"/>
        </w:rPr>
        <w:annotationRef/>
      </w:r>
      <w:r w:rsidRPr="00AC1748">
        <w:t>Je na rozhodnutí Poskytovateľa, či bude aplikovať odvod výnosov. V prípade, ak sa Poskytovateľ rozhodne uplatniť odvod výnosov, ods. 5 bude v zmluve o NFP uvedený. V opačnom prípade je potrebné ods. 5 odstrániť zo zmluvy o poskytnutí NFP a zároveň je potrebné adekvátne upraviť aj čl. 10 ods. 1 písmeno i) a ods. 2.</w:t>
      </w:r>
    </w:p>
    <w:p w14:paraId="1B87A063" w14:textId="3D20AE03" w:rsidR="00B158FC" w:rsidRDefault="00B158FC">
      <w:pPr>
        <w:pStyle w:val="Textkomentra"/>
      </w:pPr>
    </w:p>
  </w:comment>
  <w:comment w:id="2" w:author="Autor" w:initials="A">
    <w:p w14:paraId="539FAD2B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>Namiesto odkazu na</w:t>
      </w:r>
      <w:r w:rsidR="001B0DFD">
        <w:t xml:space="preserve"> „príslušnú“ kapitolu môže RO</w:t>
      </w:r>
      <w: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3" w:author="Autor" w:initials="A">
    <w:p w14:paraId="67AB308B" w14:textId="07F59BB1" w:rsidR="00583306" w:rsidRDefault="00583306">
      <w:pPr>
        <w:pStyle w:val="Textkomentra"/>
      </w:pPr>
      <w:r>
        <w:rPr>
          <w:rStyle w:val="Odkaznakomentr"/>
        </w:rPr>
        <w:annotationRef/>
      </w:r>
      <w:r>
        <w:t xml:space="preserve">V prípade, že Príloha Rozpočet  projektu </w:t>
      </w:r>
      <w:r>
        <w:t xml:space="preserve"> </w:t>
      </w:r>
      <w:r>
        <w:t xml:space="preserve">nie je súčasťou zmluvy, nahradí sa prílohou č. 2 </w:t>
      </w:r>
      <w:r w:rsidRPr="007F168B">
        <w:rPr>
          <w:sz w:val="22"/>
          <w:szCs w:val="22"/>
        </w:rPr>
        <w:t xml:space="preserve">Zmluvy </w:t>
      </w:r>
      <w:bookmarkStart w:id="4" w:name="_GoBack"/>
      <w:bookmarkEnd w:id="4"/>
      <w:r w:rsidRPr="007F168B">
        <w:rPr>
          <w:sz w:val="22"/>
          <w:szCs w:val="22"/>
        </w:rPr>
        <w:t>o poskytnutí NFP (</w:t>
      </w:r>
      <w:r>
        <w:rPr>
          <w:sz w:val="22"/>
          <w:szCs w:val="22"/>
        </w:rPr>
        <w:t>Predmet podpory NFP)</w:t>
      </w:r>
    </w:p>
  </w:comment>
  <w:comment w:id="6" w:author="Autor" w:initials="A">
    <w:p w14:paraId="2FC33625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</w:t>
      </w:r>
      <w:r w:rsidR="001B0DFD">
        <w:t>a RO</w:t>
      </w:r>
      <w:r>
        <w:t>, či v ta</w:t>
      </w:r>
      <w:r w:rsidR="000D72C6">
        <w:t>kom prípade uzatvorí dodatok k Z</w:t>
      </w:r>
      <w:r>
        <w:t>mluve</w:t>
      </w:r>
      <w:r w:rsidR="000D72C6"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t xml:space="preserve"> o poskytnutí NFP</w:t>
      </w:r>
      <w:r>
        <w:t xml:space="preserve">.  </w:t>
      </w:r>
    </w:p>
  </w:comment>
  <w:comment w:id="7" w:author="Autor" w:initials="A">
    <w:p w14:paraId="6F00F604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 xml:space="preserve"> 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t xml:space="preserve"> o poskytnutí NFP</w:t>
      </w:r>
      <w:r>
        <w:t xml:space="preserve">. </w:t>
      </w:r>
    </w:p>
  </w:comment>
  <w:comment w:id="8" w:author="Autor" w:initials="A">
    <w:p w14:paraId="12EAE9B9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podľa charakteru projektu alebo typu prijímateľa,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9" w:author="Autor" w:initials="A">
    <w:p w14:paraId="591511D5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 xml:space="preserve">RO sa môže rozhodnúť podľa </w:t>
      </w:r>
      <w:r w:rsidR="00AC5CB0">
        <w:t>charakteru projektu alebo typu P</w:t>
      </w:r>
      <w:r>
        <w:t xml:space="preserve">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4D7574" w15:done="0"/>
  <w15:commentEx w15:paraId="1B87A063" w15:done="0"/>
  <w15:commentEx w15:paraId="539FAD2B" w15:done="0"/>
  <w15:commentEx w15:paraId="2FC33625" w15:done="0"/>
  <w15:commentEx w15:paraId="6F00F604" w15:done="0"/>
  <w15:commentEx w15:paraId="12EAE9B9" w15:done="0"/>
  <w15:commentEx w15:paraId="591511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75714" w14:textId="77777777" w:rsidR="00D5412E" w:rsidRDefault="00D5412E" w:rsidP="00107570">
      <w:pPr>
        <w:spacing w:after="0" w:line="240" w:lineRule="auto"/>
      </w:pPr>
      <w:r>
        <w:separator/>
      </w:r>
    </w:p>
  </w:endnote>
  <w:endnote w:type="continuationSeparator" w:id="0">
    <w:p w14:paraId="4D5F5AA0" w14:textId="77777777" w:rsidR="00D5412E" w:rsidRDefault="00D5412E" w:rsidP="00107570">
      <w:pPr>
        <w:spacing w:after="0" w:line="240" w:lineRule="auto"/>
      </w:pPr>
      <w:r>
        <w:continuationSeparator/>
      </w:r>
    </w:p>
  </w:endnote>
  <w:endnote w:type="continuationNotice" w:id="1">
    <w:p w14:paraId="3BE912BF" w14:textId="77777777" w:rsidR="00D5412E" w:rsidRDefault="00D541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1703F" w14:textId="45A0CA67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583306">
      <w:rPr>
        <w:b/>
        <w:bCs/>
        <w:noProof/>
        <w:sz w:val="22"/>
      </w:rPr>
      <w:t>3</w:t>
    </w:r>
    <w:r w:rsidR="00124888" w:rsidRPr="00BF6236">
      <w:rPr>
        <w:b/>
        <w:bCs/>
        <w:sz w:val="22"/>
      </w:rPr>
      <w:fldChar w:fldCharType="end"/>
    </w:r>
    <w:r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583306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7FEBEE6F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56F06" w14:textId="74E1C180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BF6236"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583306">
      <w:rPr>
        <w:b/>
        <w:bCs/>
        <w:noProof/>
        <w:sz w:val="22"/>
      </w:rPr>
      <w:t>1</w:t>
    </w:r>
    <w:r w:rsidR="00124888" w:rsidRPr="00BF6236">
      <w:rPr>
        <w:b/>
        <w:bCs/>
        <w:sz w:val="22"/>
      </w:rPr>
      <w:fldChar w:fldCharType="end"/>
    </w:r>
    <w:r w:rsidR="00BF6236"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583306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143119B1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B760F" w14:textId="77777777" w:rsidR="00D5412E" w:rsidRDefault="00D5412E" w:rsidP="00107570">
      <w:pPr>
        <w:spacing w:after="0" w:line="240" w:lineRule="auto"/>
      </w:pPr>
      <w:r>
        <w:separator/>
      </w:r>
    </w:p>
  </w:footnote>
  <w:footnote w:type="continuationSeparator" w:id="0">
    <w:p w14:paraId="5746D64E" w14:textId="77777777" w:rsidR="00D5412E" w:rsidRDefault="00D5412E" w:rsidP="00107570">
      <w:pPr>
        <w:spacing w:after="0" w:line="240" w:lineRule="auto"/>
      </w:pPr>
      <w:r>
        <w:continuationSeparator/>
      </w:r>
    </w:p>
  </w:footnote>
  <w:footnote w:type="continuationNotice" w:id="1">
    <w:p w14:paraId="175472A6" w14:textId="77777777" w:rsidR="00D5412E" w:rsidRDefault="00D541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1E4FF" w14:textId="77777777" w:rsidR="00D72FF2" w:rsidRPr="00D72FF2" w:rsidRDefault="007845EB">
    <w:pPr>
      <w:pStyle w:val="Hlavika"/>
      <w:rPr>
        <w:sz w:val="22"/>
        <w:szCs w:val="22"/>
      </w:rPr>
    </w:pPr>
    <w:r>
      <w:rPr>
        <w:sz w:val="22"/>
        <w:szCs w:val="22"/>
      </w:rPr>
      <w:t>3. Vzor prílohy č. 1 Z</w:t>
    </w:r>
    <w:r w:rsidR="00D72FF2" w:rsidRPr="00D72FF2">
      <w:rPr>
        <w:sz w:val="22"/>
        <w:szCs w:val="22"/>
      </w:rPr>
      <w:t>mluvy o poskytnutí NFP – všeobecné</w:t>
    </w:r>
    <w:r w:rsidR="0075182C">
      <w:rPr>
        <w:sz w:val="22"/>
        <w:szCs w:val="22"/>
      </w:rPr>
      <w:t xml:space="preserve"> zmluvné podmienky (čl. 15 – 18)</w:t>
    </w:r>
    <w:r w:rsidR="00D72FF2" w:rsidRPr="00D72FF2">
      <w:rPr>
        <w:sz w:val="22"/>
        <w:szCs w:val="22"/>
      </w:rPr>
      <w:t xml:space="preserve"> platné pre všetkých prijímateľov s výnimkou štátnych rozpočtových organizácií</w:t>
    </w:r>
  </w:p>
  <w:p w14:paraId="741ACFB8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7896A59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8F2AEBE6"/>
    <w:lvl w:ilvl="0" w:tplc="6B9231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117A"/>
    <w:rsid w:val="00084FE2"/>
    <w:rsid w:val="00087569"/>
    <w:rsid w:val="00090305"/>
    <w:rsid w:val="00093490"/>
    <w:rsid w:val="00097002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30A2"/>
    <w:rsid w:val="00124888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0DFD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1F98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3C6F"/>
    <w:rsid w:val="004C6DDB"/>
    <w:rsid w:val="004D16E8"/>
    <w:rsid w:val="004D75A4"/>
    <w:rsid w:val="004D7908"/>
    <w:rsid w:val="004E0031"/>
    <w:rsid w:val="004E774F"/>
    <w:rsid w:val="004F0C41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10F6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3306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65A8C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5C32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29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31DD"/>
    <w:rsid w:val="008C4227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BF7"/>
    <w:rsid w:val="00943E5F"/>
    <w:rsid w:val="00951236"/>
    <w:rsid w:val="009532B7"/>
    <w:rsid w:val="009561EE"/>
    <w:rsid w:val="00963948"/>
    <w:rsid w:val="00970EC8"/>
    <w:rsid w:val="0097253D"/>
    <w:rsid w:val="00976CDB"/>
    <w:rsid w:val="00976E5D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1748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58FC"/>
    <w:rsid w:val="00B17DDA"/>
    <w:rsid w:val="00B22592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09B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25E4"/>
    <w:rsid w:val="00BA58C8"/>
    <w:rsid w:val="00BB3ED5"/>
    <w:rsid w:val="00BB7AB0"/>
    <w:rsid w:val="00BC4E36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5412E"/>
    <w:rsid w:val="00D6299A"/>
    <w:rsid w:val="00D64445"/>
    <w:rsid w:val="00D6611B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97468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331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16B8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488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0D64E-CEC6-46FA-BF9D-0B82291E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4359</Words>
  <Characters>24847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2019-05-03T08:51:00Z</dcterms:created>
  <dcterms:modified xsi:type="dcterms:W3CDTF">2019-09-30T13:39:00Z</dcterms:modified>
</cp:coreProperties>
</file>