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0E491E2C"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r w:rsidR="004F1AF4" w:rsidRPr="00215368">
        <w:rPr>
          <w:rFonts w:asciiTheme="minorHAnsi" w:hAnsiTheme="minorHAnsi" w:cstheme="minorHAnsi"/>
          <w:b/>
          <w:lang w:eastAsia="sk-SK"/>
        </w:rPr>
        <w:t>1</w:t>
      </w:r>
      <w:r w:rsidR="003F5ABC">
        <w:rPr>
          <w:rFonts w:asciiTheme="minorHAnsi" w:hAnsiTheme="minorHAnsi" w:cstheme="minorHAnsi"/>
          <w:b/>
          <w:lang w:eastAsia="sk-SK"/>
        </w:rPr>
        <w:t>4</w:t>
      </w:r>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6238F464"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r w:rsidR="00661817">
        <w:rPr>
          <w:rFonts w:asciiTheme="minorHAnsi" w:hAnsiTheme="minorHAnsi" w:cstheme="minorHAnsi"/>
          <w:b/>
          <w:lang w:eastAsia="sk-SK"/>
        </w:rPr>
        <w:t>1</w:t>
      </w:r>
      <w:r w:rsidR="003F5ABC">
        <w:rPr>
          <w:rFonts w:asciiTheme="minorHAnsi" w:hAnsiTheme="minorHAnsi" w:cstheme="minorHAnsi"/>
          <w:b/>
          <w:lang w:eastAsia="sk-SK"/>
        </w:rPr>
        <w:t>7</w:t>
      </w:r>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661817">
        <w:rPr>
          <w:rFonts w:asciiTheme="minorHAnsi" w:hAnsiTheme="minorHAnsi" w:cstheme="minorHAnsi"/>
          <w:b/>
          <w:lang w:eastAsia="sk-SK"/>
        </w:rPr>
        <w:t>6</w:t>
      </w:r>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w:t>
      </w:r>
      <w:r w:rsidR="003F5ABC">
        <w:rPr>
          <w:rFonts w:asciiTheme="minorHAnsi" w:hAnsiTheme="minorHAnsi" w:cstheme="minorHAnsi"/>
          <w:b/>
          <w:lang w:eastAsia="sk-SK"/>
        </w:rPr>
        <w:t>2</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5B652C85"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289D937B" w:rsidR="00EC178D" w:rsidRPr="005272E8" w:rsidRDefault="00734E14" w:rsidP="00CF2D1E">
            <w:pPr>
              <w:spacing w:line="276" w:lineRule="auto"/>
              <w:rPr>
                <w:rFonts w:asciiTheme="minorHAnsi" w:hAnsiTheme="minorHAnsi"/>
                <w:sz w:val="20"/>
                <w:szCs w:val="20"/>
              </w:rPr>
            </w:pPr>
            <w:r>
              <w:rPr>
                <w:rFonts w:asciiTheme="minorHAnsi" w:hAnsiTheme="minorHAnsi" w:cstheme="minorHAnsi"/>
                <w:color w:val="000000"/>
                <w:sz w:val="20"/>
                <w:szCs w:val="20"/>
                <w:lang w:eastAsia="sk-SK"/>
              </w:rPr>
              <w:t>15</w:t>
            </w:r>
            <w:r w:rsidR="00D203CD" w:rsidRPr="00734E14">
              <w:rPr>
                <w:rFonts w:asciiTheme="minorHAnsi" w:hAnsiTheme="minorHAnsi" w:cstheme="minorHAnsi"/>
                <w:color w:val="000000"/>
                <w:sz w:val="20"/>
                <w:szCs w:val="20"/>
                <w:lang w:eastAsia="sk-SK"/>
              </w:rPr>
              <w:t xml:space="preserve">. </w:t>
            </w:r>
            <w:r w:rsidR="00165628" w:rsidRPr="00734E14">
              <w:rPr>
                <w:rFonts w:asciiTheme="minorHAnsi" w:hAnsiTheme="minorHAnsi" w:cstheme="minorHAnsi"/>
                <w:color w:val="000000"/>
                <w:sz w:val="20"/>
                <w:szCs w:val="20"/>
                <w:lang w:eastAsia="sk-SK"/>
              </w:rPr>
              <w:t>0</w:t>
            </w:r>
            <w:r w:rsidR="00EA2E5C" w:rsidRPr="00734E14">
              <w:rPr>
                <w:rFonts w:asciiTheme="minorHAnsi" w:hAnsiTheme="minorHAnsi" w:cstheme="minorHAnsi"/>
                <w:color w:val="000000"/>
                <w:sz w:val="20"/>
                <w:szCs w:val="20"/>
                <w:lang w:eastAsia="sk-SK"/>
              </w:rPr>
              <w:t>6</w:t>
            </w:r>
            <w:r w:rsidR="00D203CD" w:rsidRPr="00734E14">
              <w:rPr>
                <w:rFonts w:asciiTheme="minorHAnsi" w:hAnsiTheme="minorHAnsi" w:cstheme="minorHAnsi"/>
                <w:color w:val="000000"/>
                <w:sz w:val="20"/>
                <w:szCs w:val="20"/>
                <w:lang w:eastAsia="sk-SK"/>
              </w:rPr>
              <w:t>. 20</w:t>
            </w:r>
            <w:r w:rsidR="00165628" w:rsidRPr="00734E14">
              <w:rPr>
                <w:rFonts w:asciiTheme="minorHAnsi" w:hAnsiTheme="minorHAnsi" w:cstheme="minorHAnsi"/>
                <w:color w:val="000000"/>
                <w:sz w:val="20"/>
                <w:szCs w:val="20"/>
                <w:lang w:eastAsia="sk-SK"/>
              </w:rPr>
              <w:t>2</w:t>
            </w:r>
            <w:r w:rsidR="003F5ABC" w:rsidRPr="00734E14">
              <w:rPr>
                <w:rFonts w:asciiTheme="minorHAnsi" w:hAnsiTheme="minorHAnsi" w:cstheme="minorHAnsi"/>
                <w:color w:val="000000"/>
                <w:sz w:val="20"/>
                <w:szCs w:val="20"/>
                <w:lang w:eastAsia="sk-SK"/>
              </w:rPr>
              <w:t>2</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A64B12" w:rsidRPr="00AA6C0A"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 xml:space="preserve">Tomáš </w:t>
            </w:r>
            <w:proofErr w:type="spellStart"/>
            <w:r w:rsidRPr="00215368">
              <w:rPr>
                <w:rFonts w:asciiTheme="minorHAnsi" w:hAnsiTheme="minorHAnsi" w:cstheme="minorHAnsi"/>
                <w:color w:val="000000"/>
                <w:sz w:val="20"/>
                <w:szCs w:val="20"/>
                <w:lang w:eastAsia="sk-SK"/>
              </w:rPr>
              <w:t>Niňaj</w:t>
            </w:r>
            <w:proofErr w:type="spellEnd"/>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38DBD929" w:rsidR="00A64B12" w:rsidRPr="00734E14" w:rsidRDefault="00734E14" w:rsidP="00CF2D1E">
            <w:pPr>
              <w:rPr>
                <w:rFonts w:asciiTheme="minorHAnsi" w:hAnsiTheme="minorHAnsi"/>
              </w:rPr>
            </w:pPr>
            <w:r>
              <w:rPr>
                <w:rFonts w:asciiTheme="minorHAnsi" w:hAnsiTheme="minorHAnsi" w:cstheme="minorHAnsi"/>
                <w:color w:val="000000"/>
                <w:sz w:val="20"/>
                <w:szCs w:val="20"/>
                <w:lang w:eastAsia="sk-SK"/>
              </w:rPr>
              <w:t>15</w:t>
            </w:r>
            <w:r w:rsidR="00A64B12" w:rsidRPr="00734E14">
              <w:rPr>
                <w:rFonts w:asciiTheme="minorHAnsi" w:hAnsiTheme="minorHAnsi" w:cstheme="minorHAnsi"/>
                <w:color w:val="000000"/>
                <w:sz w:val="20"/>
                <w:szCs w:val="20"/>
                <w:lang w:eastAsia="sk-SK"/>
              </w:rPr>
              <w:t>. 0</w:t>
            </w:r>
            <w:r w:rsidR="00EA2E5C" w:rsidRPr="00734E14">
              <w:rPr>
                <w:rFonts w:asciiTheme="minorHAnsi" w:hAnsiTheme="minorHAnsi" w:cstheme="minorHAnsi"/>
                <w:color w:val="000000"/>
                <w:sz w:val="20"/>
                <w:szCs w:val="20"/>
                <w:lang w:eastAsia="sk-SK"/>
              </w:rPr>
              <w:t>6</w:t>
            </w:r>
            <w:r w:rsidR="00A64B12" w:rsidRPr="00734E14">
              <w:rPr>
                <w:rFonts w:asciiTheme="minorHAnsi" w:hAnsiTheme="minorHAnsi" w:cstheme="minorHAnsi"/>
                <w:color w:val="000000"/>
                <w:sz w:val="20"/>
                <w:szCs w:val="20"/>
                <w:lang w:eastAsia="sk-SK"/>
              </w:rPr>
              <w:t>. 202</w:t>
            </w:r>
            <w:r w:rsidR="003F5ABC" w:rsidRPr="00734E14">
              <w:rPr>
                <w:rFonts w:asciiTheme="minorHAnsi" w:hAnsiTheme="minorHAnsi" w:cstheme="minorHAnsi"/>
                <w:color w:val="000000"/>
                <w:sz w:val="20"/>
                <w:szCs w:val="20"/>
                <w:lang w:eastAsia="sk-SK"/>
              </w:rPr>
              <w:t>2</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438BEFE"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w:t>
      </w:r>
      <w:proofErr w:type="spellStart"/>
      <w:r w:rsidRPr="00215368">
        <w:rPr>
          <w:rFonts w:asciiTheme="minorHAnsi" w:hAnsiTheme="minorHAnsi" w:cstheme="minorHAnsi"/>
          <w:sz w:val="20"/>
          <w:szCs w:val="20"/>
          <w:lang w:eastAsia="sk-SK"/>
        </w:rPr>
        <w:t>Governmente</w:t>
      </w:r>
      <w:proofErr w:type="spellEnd"/>
      <w:r w:rsidRPr="00215368">
        <w:rPr>
          <w:rFonts w:asciiTheme="minorHAnsi" w:hAnsiTheme="minorHAnsi" w:cstheme="minorHAnsi"/>
          <w:sz w:val="20"/>
          <w:szCs w:val="20"/>
          <w:lang w:eastAsia="sk-SK"/>
        </w:rPr>
        <w:t>)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5"/>
        <w:gridCol w:w="3195"/>
        <w:gridCol w:w="2568"/>
        <w:gridCol w:w="1644"/>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6526DC6C"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r w:rsidR="004F1AF4" w:rsidRPr="00CF2D1E">
              <w:rPr>
                <w:rFonts w:asciiTheme="minorHAnsi" w:eastAsia="Times New Roman" w:hAnsiTheme="minorHAnsi" w:cs="Calibri"/>
                <w:b/>
                <w:sz w:val="28"/>
                <w:szCs w:val="28"/>
                <w:lang w:eastAsia="en-US"/>
              </w:rPr>
              <w:t>1</w:t>
            </w:r>
            <w:r w:rsidR="003F5ABC">
              <w:rPr>
                <w:rFonts w:asciiTheme="minorHAnsi" w:eastAsia="Times New Roman" w:hAnsiTheme="minorHAnsi" w:cs="Calibri"/>
                <w:b/>
                <w:sz w:val="28"/>
                <w:szCs w:val="28"/>
                <w:lang w:eastAsia="en-US"/>
              </w:rPr>
              <w:t>4</w:t>
            </w:r>
            <w:r w:rsidRPr="00CF2D1E">
              <w:rPr>
                <w:rFonts w:asciiTheme="minorHAnsi" w:eastAsia="Times New Roman" w:hAnsiTheme="minorHAnsi" w:cs="Calibri"/>
                <w:b/>
                <w:sz w:val="28"/>
                <w:szCs w:val="28"/>
                <w:lang w:eastAsia="en-US"/>
              </w:rPr>
              <w:t>.0</w:t>
            </w:r>
          </w:p>
        </w:tc>
      </w:tr>
      <w:tr w:rsidR="00AA6C0A" w:rsidRPr="00AA6C0A" w14:paraId="1097CE9F" w14:textId="77777777" w:rsidTr="003C38B7">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8A34AB" w:rsidRPr="00AA6C0A" w14:paraId="17EB4A00" w14:textId="77777777" w:rsidTr="003C38B7">
        <w:trPr>
          <w:trHeight w:val="607"/>
        </w:trPr>
        <w:tc>
          <w:tcPr>
            <w:tcW w:w="913" w:type="pct"/>
            <w:shd w:val="clear" w:color="auto" w:fill="auto"/>
            <w:vAlign w:val="center"/>
          </w:tcPr>
          <w:p w14:paraId="34247C1A" w14:textId="03816C98" w:rsidR="008A34AB" w:rsidRDefault="008A34AB"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Úvod</w:t>
            </w:r>
          </w:p>
        </w:tc>
        <w:tc>
          <w:tcPr>
            <w:tcW w:w="1763" w:type="pct"/>
            <w:shd w:val="clear" w:color="auto" w:fill="auto"/>
            <w:vAlign w:val="center"/>
          </w:tcPr>
          <w:p w14:paraId="76B9B2EE" w14:textId="5A124656" w:rsidR="008A34AB" w:rsidRDefault="008A34AB"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webového odkazu.</w:t>
            </w:r>
          </w:p>
        </w:tc>
        <w:tc>
          <w:tcPr>
            <w:tcW w:w="1417" w:type="pct"/>
            <w:shd w:val="clear" w:color="auto" w:fill="auto"/>
            <w:vAlign w:val="center"/>
          </w:tcPr>
          <w:p w14:paraId="4D124B39" w14:textId="414A1E35" w:rsidR="008A34AB" w:rsidRDefault="008A34AB"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51DC9FCD" w14:textId="372EB4CD" w:rsidR="008A34AB" w:rsidRDefault="008A34AB" w:rsidP="00661817">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4E561E34" w14:textId="77777777" w:rsidTr="003C38B7">
        <w:trPr>
          <w:trHeight w:val="607"/>
        </w:trPr>
        <w:tc>
          <w:tcPr>
            <w:tcW w:w="913" w:type="pct"/>
            <w:shd w:val="clear" w:color="auto" w:fill="auto"/>
            <w:vAlign w:val="center"/>
          </w:tcPr>
          <w:p w14:paraId="4DC96D93" w14:textId="26DDD5C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2.</w:t>
            </w:r>
          </w:p>
        </w:tc>
        <w:tc>
          <w:tcPr>
            <w:tcW w:w="1763" w:type="pct"/>
            <w:shd w:val="clear" w:color="auto" w:fill="auto"/>
            <w:vAlign w:val="center"/>
          </w:tcPr>
          <w:p w14:paraId="437D7A04" w14:textId="5D02A0CB"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názvu kapitoly a doplnenie skratky „OÚOŠS“ a skratky „Jednotná príručka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w:t>
            </w:r>
          </w:p>
        </w:tc>
        <w:tc>
          <w:tcPr>
            <w:tcW w:w="1417" w:type="pct"/>
            <w:shd w:val="clear" w:color="auto" w:fill="auto"/>
            <w:vAlign w:val="center"/>
          </w:tcPr>
          <w:p w14:paraId="3FBECE95" w14:textId="0705A80E"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16080FE2" w14:textId="548F596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69819059" w14:textId="77777777" w:rsidTr="005272E8">
        <w:trPr>
          <w:trHeight w:val="607"/>
        </w:trPr>
        <w:tc>
          <w:tcPr>
            <w:tcW w:w="913" w:type="pct"/>
            <w:shd w:val="clear" w:color="auto" w:fill="auto"/>
            <w:vAlign w:val="center"/>
          </w:tcPr>
          <w:p w14:paraId="15DED5B9" w14:textId="645143D6" w:rsidR="006D4F62" w:rsidRPr="005272E8"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3. </w:t>
            </w:r>
          </w:p>
        </w:tc>
        <w:tc>
          <w:tcPr>
            <w:tcW w:w="1763" w:type="pct"/>
            <w:shd w:val="clear" w:color="auto" w:fill="auto"/>
            <w:vAlign w:val="center"/>
          </w:tcPr>
          <w:p w14:paraId="20B9D6AD" w14:textId="51F03A80" w:rsidR="006D4F62" w:rsidRPr="005272E8"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spôsobu komunikácie medzi Prijímateľom a Poskytovateľom počas implementácie projektov.</w:t>
            </w:r>
          </w:p>
        </w:tc>
        <w:tc>
          <w:tcPr>
            <w:tcW w:w="1417" w:type="pct"/>
            <w:shd w:val="clear" w:color="auto" w:fill="auto"/>
            <w:vAlign w:val="center"/>
          </w:tcPr>
          <w:p w14:paraId="146D74BB" w14:textId="53D2D293" w:rsidR="006D4F62" w:rsidRPr="005272E8"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riadenia EŠIF (verzia 12.0)</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4623E128" w14:textId="38C1D573" w:rsidR="006D4F62" w:rsidRPr="005272E8"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538EA8C2" w14:textId="77777777" w:rsidTr="003C38B7">
        <w:trPr>
          <w:trHeight w:val="607"/>
        </w:trPr>
        <w:tc>
          <w:tcPr>
            <w:tcW w:w="913" w:type="pct"/>
            <w:shd w:val="clear" w:color="auto" w:fill="auto"/>
            <w:vAlign w:val="center"/>
          </w:tcPr>
          <w:p w14:paraId="5C964B31" w14:textId="06DA4D5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3.1</w:t>
            </w:r>
          </w:p>
        </w:tc>
        <w:tc>
          <w:tcPr>
            <w:tcW w:w="1763" w:type="pct"/>
            <w:shd w:val="clear" w:color="auto" w:fill="auto"/>
            <w:vAlign w:val="center"/>
          </w:tcPr>
          <w:p w14:paraId="0CCF7A3C" w14:textId="77BB1737"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Doplnenie skutočnosti, kedy môže RO stanoviť povinnosť predložiť vybrané prílohy KEP, KEP s mandátnym certifikátom alebo kvalifikovanou elektronickou pečaťou. </w:t>
            </w:r>
          </w:p>
        </w:tc>
        <w:tc>
          <w:tcPr>
            <w:tcW w:w="1417" w:type="pct"/>
            <w:shd w:val="clear" w:color="auto" w:fill="auto"/>
            <w:vAlign w:val="center"/>
          </w:tcPr>
          <w:p w14:paraId="0E9104B3" w14:textId="6F7CB0CC"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riadenia EŠIF (verzia 12.0)</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6C6E03A4" w14:textId="5DCC85C5"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1FDDAC37" w14:textId="77777777" w:rsidTr="003C38B7">
        <w:trPr>
          <w:trHeight w:val="607"/>
        </w:trPr>
        <w:tc>
          <w:tcPr>
            <w:tcW w:w="913" w:type="pct"/>
            <w:shd w:val="clear" w:color="auto" w:fill="auto"/>
            <w:vAlign w:val="center"/>
          </w:tcPr>
          <w:p w14:paraId="52E81805" w14:textId="0ACE9F0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4.1</w:t>
            </w:r>
          </w:p>
        </w:tc>
        <w:tc>
          <w:tcPr>
            <w:tcW w:w="1763" w:type="pct"/>
            <w:shd w:val="clear" w:color="auto" w:fill="auto"/>
            <w:vAlign w:val="center"/>
          </w:tcPr>
          <w:p w14:paraId="2CEE5AA6" w14:textId="05A007B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Doplnenie informácie o zverejnení Jednotnej príručky k VO na webovom sídle RO. </w:t>
            </w:r>
          </w:p>
        </w:tc>
        <w:tc>
          <w:tcPr>
            <w:tcW w:w="1417" w:type="pct"/>
            <w:shd w:val="clear" w:color="auto" w:fill="auto"/>
            <w:vAlign w:val="center"/>
          </w:tcPr>
          <w:p w14:paraId="4F185C2F" w14:textId="264C1795"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Na základe potreby RO. </w:t>
            </w:r>
          </w:p>
        </w:tc>
        <w:tc>
          <w:tcPr>
            <w:tcW w:w="907" w:type="pct"/>
            <w:shd w:val="clear" w:color="auto" w:fill="auto"/>
            <w:vAlign w:val="center"/>
          </w:tcPr>
          <w:p w14:paraId="749554A8" w14:textId="22B03D5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32F63B33" w14:textId="77777777" w:rsidTr="003C38B7">
        <w:trPr>
          <w:trHeight w:val="607"/>
        </w:trPr>
        <w:tc>
          <w:tcPr>
            <w:tcW w:w="913" w:type="pct"/>
            <w:shd w:val="clear" w:color="auto" w:fill="auto"/>
            <w:vAlign w:val="center"/>
          </w:tcPr>
          <w:p w14:paraId="29C334B4" w14:textId="604C109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4.2</w:t>
            </w:r>
          </w:p>
        </w:tc>
        <w:tc>
          <w:tcPr>
            <w:tcW w:w="1763" w:type="pct"/>
            <w:shd w:val="clear" w:color="auto" w:fill="auto"/>
            <w:vAlign w:val="center"/>
          </w:tcPr>
          <w:p w14:paraId="40C9B881" w14:textId="123F54F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Doplnenie informácie o zverejnení vzoru Rozhodnutia o schválení </w:t>
            </w:r>
            <w:proofErr w:type="spellStart"/>
            <w:r>
              <w:rPr>
                <w:rFonts w:asciiTheme="minorHAnsi" w:eastAsia="Times New Roman" w:hAnsiTheme="minorHAnsi" w:cs="Calibri"/>
                <w:bCs/>
                <w:sz w:val="20"/>
                <w:szCs w:val="20"/>
                <w:lang w:eastAsia="en-US"/>
              </w:rPr>
              <w:t>ŽoNFP</w:t>
            </w:r>
            <w:proofErr w:type="spellEnd"/>
            <w:r>
              <w:rPr>
                <w:rFonts w:asciiTheme="minorHAnsi" w:eastAsia="Times New Roman" w:hAnsiTheme="minorHAnsi" w:cs="Calibri"/>
                <w:bCs/>
                <w:sz w:val="20"/>
                <w:szCs w:val="20"/>
                <w:lang w:eastAsia="en-US"/>
              </w:rPr>
              <w:t xml:space="preserve"> na webovom sídle RO.</w:t>
            </w:r>
          </w:p>
        </w:tc>
        <w:tc>
          <w:tcPr>
            <w:tcW w:w="1417" w:type="pct"/>
            <w:shd w:val="clear" w:color="auto" w:fill="auto"/>
            <w:vAlign w:val="center"/>
          </w:tcPr>
          <w:p w14:paraId="15B801E9" w14:textId="4389184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 OP TP.</w:t>
            </w:r>
          </w:p>
        </w:tc>
        <w:tc>
          <w:tcPr>
            <w:tcW w:w="907" w:type="pct"/>
            <w:shd w:val="clear" w:color="auto" w:fill="auto"/>
            <w:vAlign w:val="center"/>
          </w:tcPr>
          <w:p w14:paraId="4F2E0157" w14:textId="385E1FC1"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562F0B18" w14:textId="77777777" w:rsidTr="003C38B7">
        <w:trPr>
          <w:trHeight w:val="607"/>
        </w:trPr>
        <w:tc>
          <w:tcPr>
            <w:tcW w:w="913" w:type="pct"/>
            <w:shd w:val="clear" w:color="auto" w:fill="auto"/>
            <w:vAlign w:val="center"/>
          </w:tcPr>
          <w:p w14:paraId="2B49F024" w14:textId="16172605"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w:t>
            </w:r>
          </w:p>
        </w:tc>
        <w:tc>
          <w:tcPr>
            <w:tcW w:w="1763" w:type="pct"/>
            <w:shd w:val="clear" w:color="auto" w:fill="auto"/>
            <w:vAlign w:val="center"/>
          </w:tcPr>
          <w:p w14:paraId="4E8E5C09" w14:textId="2CA030B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Zapracovanie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xml:space="preserve">, kde prijímateľom je ministerstvo alebo ostatný ústredný orgán štátnej správy vydanej CKO. </w:t>
            </w:r>
          </w:p>
        </w:tc>
        <w:tc>
          <w:tcPr>
            <w:tcW w:w="1417" w:type="pct"/>
            <w:shd w:val="clear" w:color="auto" w:fill="auto"/>
            <w:vAlign w:val="center"/>
          </w:tcPr>
          <w:p w14:paraId="466D9FA2" w14:textId="7861E85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Vydanie novej jednotnej príručky vydanej CKO.</w:t>
            </w:r>
          </w:p>
        </w:tc>
        <w:tc>
          <w:tcPr>
            <w:tcW w:w="907" w:type="pct"/>
            <w:shd w:val="clear" w:color="auto" w:fill="auto"/>
            <w:vAlign w:val="center"/>
          </w:tcPr>
          <w:p w14:paraId="7691E5EF" w14:textId="083CBB9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0C78790A" w14:textId="77777777" w:rsidTr="003C38B7">
        <w:trPr>
          <w:trHeight w:val="607"/>
        </w:trPr>
        <w:tc>
          <w:tcPr>
            <w:tcW w:w="913" w:type="pct"/>
            <w:shd w:val="clear" w:color="auto" w:fill="auto"/>
            <w:vAlign w:val="center"/>
          </w:tcPr>
          <w:p w14:paraId="65C96890" w14:textId="57DDFE87"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w:t>
            </w:r>
          </w:p>
        </w:tc>
        <w:tc>
          <w:tcPr>
            <w:tcW w:w="1763" w:type="pct"/>
            <w:shd w:val="clear" w:color="auto" w:fill="auto"/>
            <w:vAlign w:val="center"/>
          </w:tcPr>
          <w:p w14:paraId="7ABD5C23" w14:textId="261BB16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Uvedenie procesu predkladania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xml:space="preserve"> štatutárnym orgánom Prijímateľa, resp. ním splnomocnenou alebo poverenou osobou. </w:t>
            </w:r>
          </w:p>
        </w:tc>
        <w:tc>
          <w:tcPr>
            <w:tcW w:w="1417" w:type="pct"/>
            <w:shd w:val="clear" w:color="auto" w:fill="auto"/>
            <w:vAlign w:val="center"/>
          </w:tcPr>
          <w:p w14:paraId="4D84A645" w14:textId="473B2E7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 OP TP a v súlade s usmernením CO.</w:t>
            </w:r>
          </w:p>
        </w:tc>
        <w:tc>
          <w:tcPr>
            <w:tcW w:w="907" w:type="pct"/>
            <w:shd w:val="clear" w:color="auto" w:fill="auto"/>
            <w:vAlign w:val="center"/>
          </w:tcPr>
          <w:p w14:paraId="74EB9322" w14:textId="0CB3709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07B87F3F" w14:textId="77777777" w:rsidTr="003C38B7">
        <w:trPr>
          <w:trHeight w:val="607"/>
        </w:trPr>
        <w:tc>
          <w:tcPr>
            <w:tcW w:w="913" w:type="pct"/>
            <w:shd w:val="clear" w:color="auto" w:fill="auto"/>
            <w:vAlign w:val="center"/>
          </w:tcPr>
          <w:p w14:paraId="26A2B6ED" w14:textId="7D11A94C"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w:t>
            </w:r>
          </w:p>
        </w:tc>
        <w:tc>
          <w:tcPr>
            <w:tcW w:w="1763" w:type="pct"/>
            <w:shd w:val="clear" w:color="auto" w:fill="auto"/>
            <w:vAlign w:val="center"/>
          </w:tcPr>
          <w:p w14:paraId="4B50745F" w14:textId="08F6FB9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Doplnenie povinnosti partnera, ktorý nie je účastníkom zmluvného vzťahu v súlade s ustanovením § 25 ods. 3 zákona o príspevku z EŠIF. </w:t>
            </w:r>
          </w:p>
        </w:tc>
        <w:tc>
          <w:tcPr>
            <w:tcW w:w="1417" w:type="pct"/>
            <w:shd w:val="clear" w:color="auto" w:fill="auto"/>
            <w:vAlign w:val="center"/>
          </w:tcPr>
          <w:p w14:paraId="688D3BEC" w14:textId="7AFD5E8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finančného riadenia (verzia 4.0).</w:t>
            </w:r>
          </w:p>
        </w:tc>
        <w:tc>
          <w:tcPr>
            <w:tcW w:w="907" w:type="pct"/>
            <w:shd w:val="clear" w:color="auto" w:fill="auto"/>
            <w:vAlign w:val="center"/>
          </w:tcPr>
          <w:p w14:paraId="0D40BDA8" w14:textId="690D3C6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5FDE6D5A" w14:textId="77777777" w:rsidTr="003C38B7">
        <w:trPr>
          <w:trHeight w:val="607"/>
        </w:trPr>
        <w:tc>
          <w:tcPr>
            <w:tcW w:w="913" w:type="pct"/>
            <w:shd w:val="clear" w:color="auto" w:fill="auto"/>
            <w:vAlign w:val="center"/>
          </w:tcPr>
          <w:p w14:paraId="3DF25DDA" w14:textId="71D6E13E"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 a 4.6.1</w:t>
            </w:r>
          </w:p>
        </w:tc>
        <w:tc>
          <w:tcPr>
            <w:tcW w:w="1763" w:type="pct"/>
            <w:shd w:val="clear" w:color="auto" w:fill="auto"/>
            <w:vAlign w:val="center"/>
          </w:tcPr>
          <w:p w14:paraId="160737B5" w14:textId="79BB120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Úprava lehoty na predkladanie námietok k návrhu čiastkovej správy z kontroly/návrhu správy z kontroly. </w:t>
            </w:r>
          </w:p>
        </w:tc>
        <w:tc>
          <w:tcPr>
            <w:tcW w:w="1417" w:type="pct"/>
            <w:shd w:val="clear" w:color="auto" w:fill="auto"/>
            <w:vAlign w:val="center"/>
          </w:tcPr>
          <w:p w14:paraId="2DF0E77B" w14:textId="1395F5FB"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riadenia EŠIF (verzia 12.0)</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0DED3387" w14:textId="7AA8D7A6"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5BE3A206" w14:textId="77777777" w:rsidTr="003C38B7">
        <w:trPr>
          <w:trHeight w:val="607"/>
        </w:trPr>
        <w:tc>
          <w:tcPr>
            <w:tcW w:w="913" w:type="pct"/>
            <w:shd w:val="clear" w:color="auto" w:fill="auto"/>
            <w:vAlign w:val="center"/>
          </w:tcPr>
          <w:p w14:paraId="638DC6AE" w14:textId="7DD5240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4.3.3.2</w:t>
            </w:r>
          </w:p>
        </w:tc>
        <w:tc>
          <w:tcPr>
            <w:tcW w:w="1763" w:type="pct"/>
            <w:shd w:val="clear" w:color="auto" w:fill="auto"/>
            <w:vAlign w:val="center"/>
          </w:tcPr>
          <w:p w14:paraId="510BF559" w14:textId="665A45A1"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všeobecných náležitostí účtovného dokladu.</w:t>
            </w:r>
          </w:p>
        </w:tc>
        <w:tc>
          <w:tcPr>
            <w:tcW w:w="1417" w:type="pct"/>
            <w:shd w:val="clear" w:color="auto" w:fill="auto"/>
            <w:vAlign w:val="center"/>
          </w:tcPr>
          <w:p w14:paraId="52D04600" w14:textId="554E32B2"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Novela zákona č. 431/2002 Z. z. o účtovníctve.</w:t>
            </w:r>
          </w:p>
        </w:tc>
        <w:tc>
          <w:tcPr>
            <w:tcW w:w="907" w:type="pct"/>
            <w:shd w:val="clear" w:color="auto" w:fill="auto"/>
            <w:vAlign w:val="center"/>
          </w:tcPr>
          <w:p w14:paraId="1B1A52B5" w14:textId="4A1F295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0DAFDE02" w14:textId="77777777" w:rsidTr="003C38B7">
        <w:trPr>
          <w:trHeight w:val="607"/>
        </w:trPr>
        <w:tc>
          <w:tcPr>
            <w:tcW w:w="913" w:type="pct"/>
            <w:shd w:val="clear" w:color="auto" w:fill="auto"/>
            <w:vAlign w:val="center"/>
          </w:tcPr>
          <w:p w14:paraId="4C8E8278" w14:textId="7499400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4.3.3.2 (Osobné výdavky)</w:t>
            </w:r>
          </w:p>
        </w:tc>
        <w:tc>
          <w:tcPr>
            <w:tcW w:w="1763" w:type="pct"/>
            <w:shd w:val="clear" w:color="auto" w:fill="auto"/>
            <w:vAlign w:val="center"/>
          </w:tcPr>
          <w:p w14:paraId="12302610" w14:textId="3B6E196E"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Odstránenie povinnosti podpísania výkazov preddavkov na poistné na verejné zdravotné poistenie, výkazy preddavkov na sociálne poistenie. </w:t>
            </w:r>
          </w:p>
        </w:tc>
        <w:tc>
          <w:tcPr>
            <w:tcW w:w="1417" w:type="pct"/>
            <w:shd w:val="clear" w:color="auto" w:fill="auto"/>
            <w:vAlign w:val="center"/>
          </w:tcPr>
          <w:p w14:paraId="5C30FFF0" w14:textId="4B829C6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 OP TP.</w:t>
            </w:r>
          </w:p>
        </w:tc>
        <w:tc>
          <w:tcPr>
            <w:tcW w:w="907" w:type="pct"/>
            <w:shd w:val="clear" w:color="auto" w:fill="auto"/>
            <w:vAlign w:val="center"/>
          </w:tcPr>
          <w:p w14:paraId="5ED78901" w14:textId="21C09736"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395DB886" w14:textId="77777777" w:rsidTr="003C38B7">
        <w:trPr>
          <w:trHeight w:val="607"/>
        </w:trPr>
        <w:tc>
          <w:tcPr>
            <w:tcW w:w="913" w:type="pct"/>
            <w:shd w:val="clear" w:color="auto" w:fill="auto"/>
            <w:vAlign w:val="center"/>
          </w:tcPr>
          <w:p w14:paraId="5C38D29F" w14:textId="01606C54"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4.3.3.2 (Dohody o práci vykonávanej mimopracovného pomeru)</w:t>
            </w:r>
          </w:p>
        </w:tc>
        <w:tc>
          <w:tcPr>
            <w:tcW w:w="1763" w:type="pct"/>
            <w:shd w:val="clear" w:color="auto" w:fill="auto"/>
            <w:vAlign w:val="center"/>
          </w:tcPr>
          <w:p w14:paraId="0AF511C1" w14:textId="0DB49A75"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Doplnenie informácie, kedy nie je potrebné vypracúvať pracovný výkaz.</w:t>
            </w:r>
          </w:p>
        </w:tc>
        <w:tc>
          <w:tcPr>
            <w:tcW w:w="1417" w:type="pct"/>
            <w:shd w:val="clear" w:color="auto" w:fill="auto"/>
            <w:vAlign w:val="center"/>
          </w:tcPr>
          <w:p w14:paraId="76B6D37B" w14:textId="1394AF97"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Vydanie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xml:space="preserve"> a na základe stanoviska CKO</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5EDC02A1" w14:textId="1ED9973F"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592DF29C" w14:textId="77777777" w:rsidTr="003C38B7">
        <w:trPr>
          <w:trHeight w:val="607"/>
        </w:trPr>
        <w:tc>
          <w:tcPr>
            <w:tcW w:w="913" w:type="pct"/>
            <w:shd w:val="clear" w:color="auto" w:fill="auto"/>
            <w:vAlign w:val="center"/>
          </w:tcPr>
          <w:p w14:paraId="45904246" w14:textId="00687FC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lastRenderedPageBreak/>
              <w:t>4.3.5.1</w:t>
            </w:r>
          </w:p>
        </w:tc>
        <w:tc>
          <w:tcPr>
            <w:tcW w:w="1763" w:type="pct"/>
            <w:shd w:val="clear" w:color="auto" w:fill="auto"/>
            <w:vAlign w:val="center"/>
          </w:tcPr>
          <w:p w14:paraId="4A4B42BB" w14:textId="7058882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V časti o Etape zúčtovania poskytnutého </w:t>
            </w:r>
            <w:proofErr w:type="spellStart"/>
            <w:r>
              <w:rPr>
                <w:rFonts w:asciiTheme="minorHAnsi" w:eastAsia="Times New Roman" w:hAnsiTheme="minorHAnsi" w:cs="Calibri"/>
                <w:bCs/>
                <w:sz w:val="20"/>
                <w:szCs w:val="20"/>
                <w:lang w:eastAsia="en-US"/>
              </w:rPr>
              <w:t>predfinancovania</w:t>
            </w:r>
            <w:proofErr w:type="spellEnd"/>
            <w:r>
              <w:rPr>
                <w:rFonts w:asciiTheme="minorHAnsi" w:eastAsia="Times New Roman" w:hAnsiTheme="minorHAnsi" w:cs="Calibri"/>
                <w:bCs/>
                <w:sz w:val="20"/>
                <w:szCs w:val="20"/>
                <w:lang w:eastAsia="en-US"/>
              </w:rPr>
              <w:t xml:space="preserve"> bola doplnená informácia o možnosti pristúpenia k úhrade účtovných dokladov dodávateľovi/zhotoviteľovi aj pred pripísaním finančných prostriedkov na účte Prijímateľa.</w:t>
            </w:r>
          </w:p>
        </w:tc>
        <w:tc>
          <w:tcPr>
            <w:tcW w:w="1417" w:type="pct"/>
            <w:shd w:val="clear" w:color="auto" w:fill="auto"/>
            <w:vAlign w:val="center"/>
          </w:tcPr>
          <w:p w14:paraId="444BEED4" w14:textId="5603623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finančného riadenia (verzia 4.0).</w:t>
            </w:r>
          </w:p>
        </w:tc>
        <w:tc>
          <w:tcPr>
            <w:tcW w:w="907" w:type="pct"/>
            <w:shd w:val="clear" w:color="auto" w:fill="auto"/>
            <w:vAlign w:val="center"/>
          </w:tcPr>
          <w:p w14:paraId="30160E43" w14:textId="7104C91D"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6826858C" w14:textId="77777777" w:rsidTr="003C38B7">
        <w:trPr>
          <w:trHeight w:val="607"/>
        </w:trPr>
        <w:tc>
          <w:tcPr>
            <w:tcW w:w="913" w:type="pct"/>
            <w:shd w:val="clear" w:color="auto" w:fill="auto"/>
            <w:vAlign w:val="center"/>
          </w:tcPr>
          <w:p w14:paraId="14E5CC5E" w14:textId="0ACE255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4.3.5.2</w:t>
            </w:r>
          </w:p>
        </w:tc>
        <w:tc>
          <w:tcPr>
            <w:tcW w:w="1763" w:type="pct"/>
            <w:shd w:val="clear" w:color="auto" w:fill="auto"/>
            <w:vAlign w:val="center"/>
          </w:tcPr>
          <w:p w14:paraId="4EDDF68F" w14:textId="72F478E7"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 časti o Etape zúčtovania poskytnutej zálohovej platby doplnený postup v prípade, ak pri zúčtovaní zálohovej platby vznikne nezúčtovaný rozdiel do výšky 1 eur.</w:t>
            </w:r>
          </w:p>
        </w:tc>
        <w:tc>
          <w:tcPr>
            <w:tcW w:w="1417" w:type="pct"/>
            <w:shd w:val="clear" w:color="auto" w:fill="auto"/>
            <w:vAlign w:val="center"/>
          </w:tcPr>
          <w:p w14:paraId="34489F92" w14:textId="4CFCE0F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finančného riadenia (verzia 4.0).</w:t>
            </w:r>
          </w:p>
        </w:tc>
        <w:tc>
          <w:tcPr>
            <w:tcW w:w="907" w:type="pct"/>
            <w:shd w:val="clear" w:color="auto" w:fill="auto"/>
            <w:vAlign w:val="center"/>
          </w:tcPr>
          <w:p w14:paraId="611E72C9" w14:textId="1C4EB188"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77FCEC3A" w14:textId="77777777" w:rsidTr="003C38B7">
        <w:trPr>
          <w:trHeight w:val="607"/>
        </w:trPr>
        <w:tc>
          <w:tcPr>
            <w:tcW w:w="913" w:type="pct"/>
            <w:shd w:val="clear" w:color="auto" w:fill="auto"/>
            <w:vAlign w:val="center"/>
          </w:tcPr>
          <w:p w14:paraId="28DE47B8" w14:textId="553D96F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4.3.6.1</w:t>
            </w:r>
          </w:p>
        </w:tc>
        <w:tc>
          <w:tcPr>
            <w:tcW w:w="1763" w:type="pct"/>
            <w:shd w:val="clear" w:color="auto" w:fill="auto"/>
            <w:vAlign w:val="center"/>
          </w:tcPr>
          <w:p w14:paraId="72721AFC" w14:textId="6F98A733"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Nahradenie zákona č. 136/2001 Z. z. novým zákonom.</w:t>
            </w:r>
          </w:p>
        </w:tc>
        <w:tc>
          <w:tcPr>
            <w:tcW w:w="1417" w:type="pct"/>
            <w:shd w:val="clear" w:color="auto" w:fill="auto"/>
            <w:vAlign w:val="center"/>
          </w:tcPr>
          <w:p w14:paraId="1E8217C8" w14:textId="36C8D45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Nadobudnutie účinnosti zákona č. 187/2021 Z. z. </w:t>
            </w:r>
          </w:p>
        </w:tc>
        <w:tc>
          <w:tcPr>
            <w:tcW w:w="907" w:type="pct"/>
            <w:shd w:val="clear" w:color="auto" w:fill="auto"/>
            <w:vAlign w:val="center"/>
          </w:tcPr>
          <w:p w14:paraId="7FD70C39" w14:textId="77777777" w:rsidR="006D4F62" w:rsidRDefault="006D4F62" w:rsidP="006D4F62">
            <w:pPr>
              <w:keepNext/>
              <w:keepLines/>
              <w:rPr>
                <w:rFonts w:asciiTheme="minorHAnsi" w:eastAsia="Times New Roman" w:hAnsiTheme="minorHAnsi" w:cs="Calibri"/>
                <w:bCs/>
                <w:sz w:val="20"/>
                <w:szCs w:val="20"/>
                <w:lang w:eastAsia="en-US"/>
              </w:rPr>
            </w:pPr>
          </w:p>
        </w:tc>
      </w:tr>
      <w:tr w:rsidR="006D4F62" w:rsidRPr="00AA6C0A" w14:paraId="6C596402" w14:textId="77777777" w:rsidTr="003C38B7">
        <w:trPr>
          <w:trHeight w:val="607"/>
        </w:trPr>
        <w:tc>
          <w:tcPr>
            <w:tcW w:w="913" w:type="pct"/>
            <w:shd w:val="clear" w:color="auto" w:fill="auto"/>
            <w:vAlign w:val="center"/>
          </w:tcPr>
          <w:p w14:paraId="3CFF6149" w14:textId="6A86CA05"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4.6.2</w:t>
            </w:r>
          </w:p>
        </w:tc>
        <w:tc>
          <w:tcPr>
            <w:tcW w:w="1763" w:type="pct"/>
            <w:shd w:val="clear" w:color="auto" w:fill="auto"/>
            <w:vAlign w:val="center"/>
          </w:tcPr>
          <w:p w14:paraId="2C43FCDF" w14:textId="2FE50D6C"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termínu oznámenia termínu a cieľa začatia fyzického výkonu FK/M.</w:t>
            </w:r>
          </w:p>
        </w:tc>
        <w:tc>
          <w:tcPr>
            <w:tcW w:w="1417" w:type="pct"/>
            <w:shd w:val="clear" w:color="auto" w:fill="auto"/>
            <w:vAlign w:val="center"/>
          </w:tcPr>
          <w:p w14:paraId="4748B833" w14:textId="50573B56"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Systému riadenia EŠIF (verzia 12.0)</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4BCF576A" w14:textId="7CD3314D"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7062A59D" w14:textId="77777777" w:rsidTr="003C38B7">
        <w:trPr>
          <w:trHeight w:val="607"/>
        </w:trPr>
        <w:tc>
          <w:tcPr>
            <w:tcW w:w="913" w:type="pct"/>
            <w:shd w:val="clear" w:color="auto" w:fill="auto"/>
            <w:vAlign w:val="center"/>
          </w:tcPr>
          <w:p w14:paraId="45D69999" w14:textId="5495671D"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5.</w:t>
            </w:r>
          </w:p>
        </w:tc>
        <w:tc>
          <w:tcPr>
            <w:tcW w:w="1763" w:type="pct"/>
            <w:shd w:val="clear" w:color="auto" w:fill="auto"/>
            <w:vAlign w:val="center"/>
          </w:tcPr>
          <w:p w14:paraId="54CF4F15" w14:textId="44739A2B"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Úprava webových odkazov.</w:t>
            </w:r>
          </w:p>
        </w:tc>
        <w:tc>
          <w:tcPr>
            <w:tcW w:w="1417" w:type="pct"/>
            <w:shd w:val="clear" w:color="auto" w:fill="auto"/>
            <w:vAlign w:val="center"/>
          </w:tcPr>
          <w:p w14:paraId="3019C3ED" w14:textId="73F46052"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r w:rsidR="00654326">
              <w:rPr>
                <w:rFonts w:asciiTheme="minorHAnsi" w:eastAsia="Times New Roman" w:hAnsiTheme="minorHAnsi" w:cs="Calibri"/>
                <w:bCs/>
                <w:sz w:val="20"/>
                <w:szCs w:val="20"/>
                <w:lang w:eastAsia="en-US"/>
              </w:rPr>
              <w:t>.</w:t>
            </w:r>
          </w:p>
        </w:tc>
        <w:tc>
          <w:tcPr>
            <w:tcW w:w="907" w:type="pct"/>
            <w:shd w:val="clear" w:color="auto" w:fill="auto"/>
            <w:vAlign w:val="center"/>
          </w:tcPr>
          <w:p w14:paraId="677E3921" w14:textId="719BDCE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D4F62" w:rsidRPr="00AA6C0A" w14:paraId="69E711AE" w14:textId="77777777" w:rsidTr="003C38B7">
        <w:trPr>
          <w:trHeight w:val="607"/>
        </w:trPr>
        <w:tc>
          <w:tcPr>
            <w:tcW w:w="913" w:type="pct"/>
            <w:shd w:val="clear" w:color="auto" w:fill="auto"/>
            <w:vAlign w:val="center"/>
          </w:tcPr>
          <w:p w14:paraId="47931A3B" w14:textId="6019DE5C"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7</w:t>
            </w:r>
          </w:p>
        </w:tc>
        <w:tc>
          <w:tcPr>
            <w:tcW w:w="1763" w:type="pct"/>
            <w:shd w:val="clear" w:color="auto" w:fill="auto"/>
            <w:vAlign w:val="center"/>
          </w:tcPr>
          <w:p w14:paraId="7162199B" w14:textId="31CFE640"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Doplnenie informácie o uchovávaní účtovnej dokumentácie v súvislosti s transformovanými účtovnými dokladmi.</w:t>
            </w:r>
          </w:p>
        </w:tc>
        <w:tc>
          <w:tcPr>
            <w:tcW w:w="1417" w:type="pct"/>
            <w:shd w:val="clear" w:color="auto" w:fill="auto"/>
            <w:vAlign w:val="center"/>
          </w:tcPr>
          <w:p w14:paraId="5B7D36C9" w14:textId="031D057A"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Novela zákona č. 431/2002 Z. z. o účtovníctve.</w:t>
            </w:r>
          </w:p>
        </w:tc>
        <w:tc>
          <w:tcPr>
            <w:tcW w:w="907" w:type="pct"/>
            <w:shd w:val="clear" w:color="auto" w:fill="auto"/>
            <w:vAlign w:val="center"/>
          </w:tcPr>
          <w:p w14:paraId="6DAB9103" w14:textId="0B67C1DC" w:rsidR="006D4F62" w:rsidRDefault="006D4F62" w:rsidP="006D4F62">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54326" w:rsidRPr="00AA6C0A" w14:paraId="1C126AFE" w14:textId="77777777" w:rsidTr="003C38B7">
        <w:trPr>
          <w:trHeight w:val="607"/>
        </w:trPr>
        <w:tc>
          <w:tcPr>
            <w:tcW w:w="913" w:type="pct"/>
            <w:shd w:val="clear" w:color="auto" w:fill="auto"/>
            <w:vAlign w:val="center"/>
          </w:tcPr>
          <w:p w14:paraId="17A84E52" w14:textId="1EE315F8" w:rsidR="00654326" w:rsidRPr="00654326" w:rsidRDefault="00654326" w:rsidP="00654326">
            <w:pPr>
              <w:keepNext/>
              <w:keepLines/>
              <w:rPr>
                <w:rFonts w:asciiTheme="minorHAnsi" w:eastAsia="Times New Roman" w:hAnsiTheme="minorHAnsi" w:cs="Calibri"/>
                <w:bCs/>
                <w:sz w:val="20"/>
                <w:szCs w:val="20"/>
                <w:lang w:eastAsia="en-US"/>
              </w:rPr>
            </w:pPr>
            <w:r w:rsidRPr="005272E8">
              <w:rPr>
                <w:rFonts w:asciiTheme="minorHAnsi" w:eastAsia="Times New Roman" w:hAnsiTheme="minorHAnsi" w:cs="Calibri"/>
                <w:bCs/>
                <w:sz w:val="20"/>
                <w:szCs w:val="20"/>
                <w:lang w:eastAsia="en-US"/>
              </w:rPr>
              <w:t>Príloha č. 1</w:t>
            </w:r>
          </w:p>
        </w:tc>
        <w:tc>
          <w:tcPr>
            <w:tcW w:w="1763" w:type="pct"/>
            <w:shd w:val="clear" w:color="auto" w:fill="auto"/>
            <w:vAlign w:val="center"/>
          </w:tcPr>
          <w:p w14:paraId="2ED16A92" w14:textId="09AF6B83"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Doplnenie osobného čísla osoby a odstránenie polí týkajúcich sa podpísania dokumentu</w:t>
            </w:r>
          </w:p>
        </w:tc>
        <w:tc>
          <w:tcPr>
            <w:tcW w:w="1417" w:type="pct"/>
            <w:shd w:val="clear" w:color="auto" w:fill="auto"/>
            <w:vAlign w:val="center"/>
          </w:tcPr>
          <w:p w14:paraId="32F22128" w14:textId="20CFCE4D"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p>
        </w:tc>
        <w:tc>
          <w:tcPr>
            <w:tcW w:w="907" w:type="pct"/>
            <w:shd w:val="clear" w:color="auto" w:fill="auto"/>
            <w:vAlign w:val="center"/>
          </w:tcPr>
          <w:p w14:paraId="0DEEC544" w14:textId="4F776F3F"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54326" w:rsidRPr="00AA6C0A" w14:paraId="36A7E345" w14:textId="77777777" w:rsidTr="003C38B7">
        <w:trPr>
          <w:trHeight w:val="607"/>
        </w:trPr>
        <w:tc>
          <w:tcPr>
            <w:tcW w:w="913" w:type="pct"/>
            <w:shd w:val="clear" w:color="auto" w:fill="auto"/>
            <w:vAlign w:val="center"/>
          </w:tcPr>
          <w:p w14:paraId="20C00708" w14:textId="63E0E806" w:rsidR="00654326" w:rsidRPr="005272E8" w:rsidDel="00654326" w:rsidRDefault="00654326" w:rsidP="00654326">
            <w:pPr>
              <w:keepNext/>
              <w:keepLines/>
              <w:rPr>
                <w:rFonts w:asciiTheme="minorHAnsi" w:eastAsia="Times New Roman" w:hAnsiTheme="minorHAnsi" w:cs="Calibri"/>
                <w:bCs/>
                <w:sz w:val="20"/>
                <w:szCs w:val="20"/>
                <w:lang w:eastAsia="en-US"/>
              </w:rPr>
            </w:pPr>
            <w:r w:rsidRPr="005272E8">
              <w:rPr>
                <w:rFonts w:asciiTheme="minorHAnsi" w:eastAsia="Times New Roman" w:hAnsiTheme="minorHAnsi" w:cs="Calibri"/>
                <w:bCs/>
                <w:sz w:val="20"/>
                <w:szCs w:val="20"/>
                <w:lang w:eastAsia="en-US"/>
              </w:rPr>
              <w:t>Príloha č. 2, 3</w:t>
            </w:r>
          </w:p>
        </w:tc>
        <w:tc>
          <w:tcPr>
            <w:tcW w:w="1763" w:type="pct"/>
            <w:shd w:val="clear" w:color="auto" w:fill="auto"/>
            <w:vAlign w:val="center"/>
          </w:tcPr>
          <w:p w14:paraId="01DA7AE7" w14:textId="01D1792C" w:rsidR="00654326" w:rsidRDefault="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Odstránenie požiadavky podpísania príslušných dokumentov.</w:t>
            </w:r>
          </w:p>
        </w:tc>
        <w:tc>
          <w:tcPr>
            <w:tcW w:w="1417" w:type="pct"/>
            <w:shd w:val="clear" w:color="auto" w:fill="auto"/>
            <w:vAlign w:val="center"/>
          </w:tcPr>
          <w:p w14:paraId="35A99DDA" w14:textId="36063473"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p>
        </w:tc>
        <w:tc>
          <w:tcPr>
            <w:tcW w:w="907" w:type="pct"/>
            <w:shd w:val="clear" w:color="auto" w:fill="auto"/>
            <w:vAlign w:val="center"/>
          </w:tcPr>
          <w:p w14:paraId="471974F0" w14:textId="05C32876"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654326" w:rsidRPr="00AA6C0A" w14:paraId="5581BE53" w14:textId="77777777" w:rsidTr="003C38B7">
        <w:trPr>
          <w:trHeight w:val="607"/>
        </w:trPr>
        <w:tc>
          <w:tcPr>
            <w:tcW w:w="913" w:type="pct"/>
            <w:shd w:val="clear" w:color="auto" w:fill="auto"/>
            <w:vAlign w:val="center"/>
          </w:tcPr>
          <w:p w14:paraId="4A8BF2FE" w14:textId="7B113A8C" w:rsidR="00654326" w:rsidRPr="005272E8" w:rsidRDefault="00654326" w:rsidP="00654326">
            <w:pPr>
              <w:keepNext/>
              <w:keepLines/>
              <w:rPr>
                <w:rFonts w:asciiTheme="minorHAnsi" w:eastAsia="Times New Roman" w:hAnsiTheme="minorHAnsi" w:cs="Calibri"/>
                <w:bCs/>
                <w:sz w:val="20"/>
                <w:szCs w:val="20"/>
                <w:lang w:eastAsia="en-US"/>
              </w:rPr>
            </w:pPr>
            <w:r w:rsidRPr="005272E8">
              <w:rPr>
                <w:rFonts w:asciiTheme="minorHAnsi" w:eastAsia="Times New Roman" w:hAnsiTheme="minorHAnsi" w:cs="Calibri"/>
                <w:bCs/>
                <w:sz w:val="20"/>
                <w:szCs w:val="20"/>
                <w:lang w:eastAsia="en-US"/>
              </w:rPr>
              <w:t>Príloha č. 4</w:t>
            </w:r>
          </w:p>
        </w:tc>
        <w:tc>
          <w:tcPr>
            <w:tcW w:w="1763" w:type="pct"/>
            <w:shd w:val="clear" w:color="auto" w:fill="auto"/>
            <w:vAlign w:val="center"/>
          </w:tcPr>
          <w:p w14:paraId="75F5E831" w14:textId="1E11C706"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Doplnenie stĺpca „dôvod/účel pracovnej cesty“ a odstránenie požiadavky podpísania príslušných dokumentov.</w:t>
            </w:r>
          </w:p>
        </w:tc>
        <w:tc>
          <w:tcPr>
            <w:tcW w:w="1417" w:type="pct"/>
            <w:shd w:val="clear" w:color="auto" w:fill="auto"/>
            <w:vAlign w:val="center"/>
          </w:tcPr>
          <w:p w14:paraId="75D98B8B" w14:textId="21307AAF"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potreby RO.</w:t>
            </w:r>
          </w:p>
        </w:tc>
        <w:tc>
          <w:tcPr>
            <w:tcW w:w="907" w:type="pct"/>
            <w:shd w:val="clear" w:color="auto" w:fill="auto"/>
            <w:vAlign w:val="center"/>
          </w:tcPr>
          <w:p w14:paraId="35CB5B7E" w14:textId="3E834CA0" w:rsidR="00654326" w:rsidRDefault="00654326" w:rsidP="00654326">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SR EŠIF, verzia 4.0, zákon č. 343/2015 </w:t>
            </w:r>
            <w:proofErr w:type="spellStart"/>
            <w:r w:rsidRPr="00CF2D1E">
              <w:rPr>
                <w:rFonts w:asciiTheme="minorHAnsi" w:eastAsia="Times New Roman" w:hAnsiTheme="minorHAnsi" w:cs="Calibri"/>
                <w:bCs/>
                <w:sz w:val="20"/>
                <w:szCs w:val="20"/>
                <w:lang w:eastAsia="en-US"/>
              </w:rPr>
              <w:t>Z.z</w:t>
            </w:r>
            <w:proofErr w:type="spellEnd"/>
            <w:r w:rsidRPr="00CF2D1E">
              <w:rPr>
                <w:rFonts w:asciiTheme="minorHAnsi" w:eastAsia="Times New Roman" w:hAnsiTheme="minorHAnsi" w:cs="Calibri"/>
                <w:bCs/>
                <w:sz w:val="20"/>
                <w:szCs w:val="20"/>
                <w:lang w:eastAsia="en-US"/>
              </w:rPr>
              <w:t>.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trPr>
        <w:tc>
          <w:tcPr>
            <w:tcW w:w="628" w:type="pct"/>
            <w:vAlign w:val="center"/>
          </w:tcPr>
          <w:p w14:paraId="21ED34A2" w14:textId="5ADCAF68"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w:t>
            </w:r>
          </w:p>
        </w:tc>
        <w:tc>
          <w:tcPr>
            <w:tcW w:w="2323" w:type="pct"/>
            <w:vAlign w:val="center"/>
          </w:tcPr>
          <w:p w14:paraId="2408F0E9" w14:textId="05F74395" w:rsidR="003F5ABC" w:rsidRDefault="004129B6"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kde prijímateľom je ministerstvo alebo OÚOŠS  a potreby RO OP TP</w:t>
            </w:r>
          </w:p>
        </w:tc>
        <w:tc>
          <w:tcPr>
            <w:tcW w:w="1038" w:type="pct"/>
            <w:vAlign w:val="center"/>
          </w:tcPr>
          <w:p w14:paraId="060EEE1E" w14:textId="39789A7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14.0</w:t>
            </w:r>
          </w:p>
        </w:tc>
        <w:tc>
          <w:tcPr>
            <w:tcW w:w="1011" w:type="pct"/>
            <w:vAlign w:val="center"/>
          </w:tcPr>
          <w:p w14:paraId="05D1B5B7" w14:textId="0C94FFB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footerReference w:type="default" r:id="rId13"/>
          <w:footerReference w:type="first" r:id="rId14"/>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79EA5B45"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r w:rsidR="004F1AF4" w:rsidRPr="00CF2D1E">
        <w:rPr>
          <w:rFonts w:asciiTheme="minorHAnsi" w:hAnsiTheme="minorHAnsi" w:cs="Arial"/>
          <w:color w:val="365F91"/>
          <w:sz w:val="24"/>
          <w:szCs w:val="24"/>
          <w:lang w:eastAsia="en-US"/>
        </w:rPr>
        <w:t>1</w:t>
      </w:r>
      <w:r w:rsidR="003F5ABC">
        <w:rPr>
          <w:rFonts w:asciiTheme="minorHAnsi" w:hAnsiTheme="minorHAnsi" w:cs="Arial"/>
          <w:color w:val="365F91"/>
          <w:sz w:val="24"/>
          <w:szCs w:val="24"/>
          <w:lang w:eastAsia="en-US"/>
        </w:rPr>
        <w:t>4</w:t>
      </w:r>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r w:rsidR="00661817">
        <w:rPr>
          <w:rFonts w:asciiTheme="minorHAnsi" w:hAnsiTheme="minorHAnsi" w:cs="Arial"/>
          <w:color w:val="365F91"/>
          <w:sz w:val="24"/>
          <w:szCs w:val="24"/>
          <w:lang w:eastAsia="en-US"/>
        </w:rPr>
        <w:t>1</w:t>
      </w:r>
      <w:r w:rsidR="003F5ABC">
        <w:rPr>
          <w:rFonts w:asciiTheme="minorHAnsi" w:hAnsiTheme="minorHAnsi" w:cs="Arial"/>
          <w:color w:val="365F91"/>
          <w:sz w:val="24"/>
          <w:szCs w:val="24"/>
          <w:lang w:eastAsia="en-US"/>
        </w:rPr>
        <w:t>7</w:t>
      </w:r>
      <w:r w:rsidR="009E64D8" w:rsidRPr="00CF2D1E">
        <w:rPr>
          <w:rFonts w:asciiTheme="minorHAnsi" w:hAnsiTheme="minorHAnsi" w:cs="Arial"/>
          <w:color w:val="365F91"/>
          <w:sz w:val="24"/>
          <w:szCs w:val="24"/>
          <w:lang w:eastAsia="en-US"/>
        </w:rPr>
        <w:t xml:space="preserve">. </w:t>
      </w:r>
      <w:r w:rsidR="00661817">
        <w:rPr>
          <w:rFonts w:asciiTheme="minorHAnsi" w:hAnsiTheme="minorHAnsi" w:cs="Arial"/>
          <w:color w:val="365F91"/>
          <w:sz w:val="24"/>
          <w:szCs w:val="24"/>
          <w:lang w:eastAsia="en-US"/>
        </w:rPr>
        <w:t>jún</w:t>
      </w:r>
      <w:r w:rsidR="00A64B12" w:rsidRPr="00CF2D1E">
        <w:rPr>
          <w:rFonts w:asciiTheme="minorHAnsi" w:hAnsiTheme="minorHAnsi" w:cs="Arial"/>
          <w:color w:val="365F91"/>
          <w:sz w:val="24"/>
          <w:szCs w:val="24"/>
          <w:lang w:eastAsia="en-US"/>
        </w:rPr>
        <w:t>a 202</w:t>
      </w:r>
      <w:r w:rsidR="003F5ABC">
        <w:rPr>
          <w:rFonts w:asciiTheme="minorHAnsi" w:hAnsiTheme="minorHAnsi" w:cs="Arial"/>
          <w:color w:val="365F91"/>
          <w:sz w:val="24"/>
          <w:szCs w:val="24"/>
          <w:lang w:eastAsia="en-US"/>
        </w:rPr>
        <w:t>2</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">
                <v:group id="Skupina 10" o:spid="_x0000_s1027" style="position:absolute;left:42592;top:321;width:24306;height:8151" coordorigin="42592,321"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7" o:title=""/>
                    <o:lock v:ext="edit" aspectratio="f"/>
                  </v:shape>
                  <v:rect id="Obdĺžnik 292" o:spid="_x0000_s1029" style="position:absolute;left:50926;top:321;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8"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CD754F4"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00FE6365">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0" w:name="_Toc106134762"/>
      <w:r w:rsidRPr="008811AC">
        <w:rPr>
          <w:rFonts w:asciiTheme="minorHAnsi" w:hAnsiTheme="minorHAnsi"/>
        </w:rPr>
        <w:lastRenderedPageBreak/>
        <w:t>Obsah</w:t>
      </w:r>
      <w:bookmarkEnd w:id="0"/>
    </w:p>
    <w:p w14:paraId="34584580" w14:textId="690E514E" w:rsidR="00734E14" w:rsidRDefault="008207C0">
      <w:pPr>
        <w:pStyle w:val="Obsah1"/>
        <w:rPr>
          <w:rFonts w:asciiTheme="minorHAnsi" w:eastAsiaTheme="minorEastAsia" w:hAnsiTheme="minorHAnsi" w:cstheme="minorBidi"/>
          <w:noProof/>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106134762" w:history="1">
        <w:r w:rsidR="00734E14" w:rsidRPr="002F706D">
          <w:rPr>
            <w:rStyle w:val="Hypertextovprepojenie"/>
            <w:noProof/>
          </w:rPr>
          <w:t>Obsah</w:t>
        </w:r>
        <w:r w:rsidR="00734E14">
          <w:rPr>
            <w:noProof/>
            <w:webHidden/>
          </w:rPr>
          <w:tab/>
        </w:r>
        <w:r w:rsidR="00734E14">
          <w:rPr>
            <w:noProof/>
            <w:webHidden/>
          </w:rPr>
          <w:fldChar w:fldCharType="begin"/>
        </w:r>
        <w:r w:rsidR="00734E14">
          <w:rPr>
            <w:noProof/>
            <w:webHidden/>
          </w:rPr>
          <w:instrText xml:space="preserve"> PAGEREF _Toc106134762 \h </w:instrText>
        </w:r>
        <w:r w:rsidR="00734E14">
          <w:rPr>
            <w:noProof/>
            <w:webHidden/>
          </w:rPr>
        </w:r>
        <w:r w:rsidR="00734E14">
          <w:rPr>
            <w:noProof/>
            <w:webHidden/>
          </w:rPr>
          <w:fldChar w:fldCharType="separate"/>
        </w:r>
        <w:r w:rsidR="00734E14">
          <w:rPr>
            <w:noProof/>
            <w:webHidden/>
          </w:rPr>
          <w:t>6</w:t>
        </w:r>
        <w:r w:rsidR="00734E14">
          <w:rPr>
            <w:noProof/>
            <w:webHidden/>
          </w:rPr>
          <w:fldChar w:fldCharType="end"/>
        </w:r>
      </w:hyperlink>
    </w:p>
    <w:p w14:paraId="396F05DC" w14:textId="397C162B" w:rsidR="00734E14" w:rsidRDefault="00734E14">
      <w:pPr>
        <w:pStyle w:val="Obsah1"/>
        <w:rPr>
          <w:rFonts w:asciiTheme="minorHAnsi" w:eastAsiaTheme="minorEastAsia" w:hAnsiTheme="minorHAnsi" w:cstheme="minorBidi"/>
          <w:noProof/>
          <w:lang w:eastAsia="sk-SK"/>
        </w:rPr>
      </w:pPr>
      <w:hyperlink w:anchor="_Toc106134763" w:history="1">
        <w:r w:rsidRPr="002F706D">
          <w:rPr>
            <w:rStyle w:val="Hypertextovprepojenie"/>
            <w:noProof/>
          </w:rPr>
          <w:t>Úvod</w:t>
        </w:r>
        <w:r>
          <w:rPr>
            <w:noProof/>
            <w:webHidden/>
          </w:rPr>
          <w:tab/>
        </w:r>
        <w:r>
          <w:rPr>
            <w:noProof/>
            <w:webHidden/>
          </w:rPr>
          <w:fldChar w:fldCharType="begin"/>
        </w:r>
        <w:r>
          <w:rPr>
            <w:noProof/>
            <w:webHidden/>
          </w:rPr>
          <w:instrText xml:space="preserve"> PAGEREF _Toc106134763 \h </w:instrText>
        </w:r>
        <w:r>
          <w:rPr>
            <w:noProof/>
            <w:webHidden/>
          </w:rPr>
        </w:r>
        <w:r>
          <w:rPr>
            <w:noProof/>
            <w:webHidden/>
          </w:rPr>
          <w:fldChar w:fldCharType="separate"/>
        </w:r>
        <w:r>
          <w:rPr>
            <w:noProof/>
            <w:webHidden/>
          </w:rPr>
          <w:t>8</w:t>
        </w:r>
        <w:r>
          <w:rPr>
            <w:noProof/>
            <w:webHidden/>
          </w:rPr>
          <w:fldChar w:fldCharType="end"/>
        </w:r>
      </w:hyperlink>
    </w:p>
    <w:p w14:paraId="734091E6" w14:textId="6897A98F" w:rsidR="00734E14" w:rsidRDefault="00734E14" w:rsidP="005272E8">
      <w:pPr>
        <w:pStyle w:val="Obsah1"/>
        <w:rPr>
          <w:rFonts w:asciiTheme="minorHAnsi" w:eastAsiaTheme="minorEastAsia" w:hAnsiTheme="minorHAnsi" w:cstheme="minorBidi"/>
          <w:noProof/>
          <w:lang w:eastAsia="sk-SK"/>
        </w:rPr>
      </w:pPr>
      <w:hyperlink w:anchor="_Toc106134764" w:history="1">
        <w:r w:rsidRPr="002F706D">
          <w:rPr>
            <w:rStyle w:val="Hypertextovprepojenie"/>
            <w:noProof/>
          </w:rPr>
          <w:t>1.Cieľ a platnosť príručky</w:t>
        </w:r>
        <w:r w:rsidR="005272E8">
          <w:rPr>
            <w:rStyle w:val="Hypertextovprepojenie"/>
            <w:noProof/>
          </w:rPr>
          <w:tab/>
        </w:r>
        <w:r>
          <w:rPr>
            <w:noProof/>
            <w:webHidden/>
          </w:rPr>
          <w:fldChar w:fldCharType="begin"/>
        </w:r>
        <w:r>
          <w:rPr>
            <w:noProof/>
            <w:webHidden/>
          </w:rPr>
          <w:instrText xml:space="preserve"> PAGEREF _Toc106134764 \h </w:instrText>
        </w:r>
        <w:r>
          <w:rPr>
            <w:noProof/>
            <w:webHidden/>
          </w:rPr>
        </w:r>
        <w:r>
          <w:rPr>
            <w:noProof/>
            <w:webHidden/>
          </w:rPr>
          <w:fldChar w:fldCharType="separate"/>
        </w:r>
        <w:r>
          <w:rPr>
            <w:noProof/>
            <w:webHidden/>
          </w:rPr>
          <w:t>9</w:t>
        </w:r>
        <w:r>
          <w:rPr>
            <w:noProof/>
            <w:webHidden/>
          </w:rPr>
          <w:fldChar w:fldCharType="end"/>
        </w:r>
      </w:hyperlink>
    </w:p>
    <w:p w14:paraId="0F2A219D" w14:textId="51FA7D00" w:rsidR="00734E14" w:rsidRDefault="00734E14" w:rsidP="005272E8">
      <w:pPr>
        <w:pStyle w:val="Obsah1"/>
        <w:rPr>
          <w:rFonts w:asciiTheme="minorHAnsi" w:eastAsiaTheme="minorEastAsia" w:hAnsiTheme="minorHAnsi" w:cstheme="minorBidi"/>
          <w:noProof/>
          <w:lang w:eastAsia="sk-SK"/>
        </w:rPr>
      </w:pPr>
      <w:hyperlink w:anchor="_Toc106134765" w:history="1">
        <w:r w:rsidRPr="002F706D">
          <w:rPr>
            <w:rStyle w:val="Hypertextovprepojenie"/>
            <w:noProof/>
          </w:rPr>
          <w:t>2.</w:t>
        </w:r>
        <w:r w:rsidR="005272E8">
          <w:rPr>
            <w:rFonts w:asciiTheme="minorHAnsi" w:eastAsiaTheme="minorEastAsia" w:hAnsiTheme="minorHAnsi" w:cstheme="minorBidi"/>
            <w:noProof/>
            <w:lang w:eastAsia="sk-SK"/>
          </w:rPr>
          <w:t xml:space="preserve"> </w:t>
        </w:r>
        <w:r w:rsidRPr="002F706D">
          <w:rPr>
            <w:rStyle w:val="Hypertextovprepojenie"/>
            <w:noProof/>
          </w:rPr>
          <w:t>Zoznam použitých skratiek a vybraných pojm</w:t>
        </w:r>
        <w:r w:rsidR="005272E8">
          <w:rPr>
            <w:rStyle w:val="Hypertextovprepojenie"/>
            <w:noProof/>
          </w:rPr>
          <w:t>ov</w:t>
        </w:r>
        <w:r w:rsidR="005272E8">
          <w:rPr>
            <w:rStyle w:val="Hypertextovprepojenie"/>
            <w:noProof/>
          </w:rPr>
          <w:tab/>
        </w:r>
        <w:r>
          <w:rPr>
            <w:noProof/>
            <w:webHidden/>
          </w:rPr>
          <w:fldChar w:fldCharType="begin"/>
        </w:r>
        <w:r>
          <w:rPr>
            <w:noProof/>
            <w:webHidden/>
          </w:rPr>
          <w:instrText xml:space="preserve"> PAGEREF _Toc106134765 \h </w:instrText>
        </w:r>
        <w:r>
          <w:rPr>
            <w:noProof/>
            <w:webHidden/>
          </w:rPr>
        </w:r>
        <w:r>
          <w:rPr>
            <w:noProof/>
            <w:webHidden/>
          </w:rPr>
          <w:fldChar w:fldCharType="separate"/>
        </w:r>
        <w:r>
          <w:rPr>
            <w:noProof/>
            <w:webHidden/>
          </w:rPr>
          <w:t>11</w:t>
        </w:r>
        <w:r>
          <w:rPr>
            <w:noProof/>
            <w:webHidden/>
          </w:rPr>
          <w:fldChar w:fldCharType="end"/>
        </w:r>
      </w:hyperlink>
    </w:p>
    <w:p w14:paraId="5E583DA7" w14:textId="34015330" w:rsidR="00734E14" w:rsidRDefault="00734E14" w:rsidP="005272E8">
      <w:pPr>
        <w:pStyle w:val="Obsah1"/>
        <w:rPr>
          <w:rFonts w:asciiTheme="minorHAnsi" w:eastAsiaTheme="minorEastAsia" w:hAnsiTheme="minorHAnsi" w:cstheme="minorBidi"/>
          <w:noProof/>
          <w:lang w:eastAsia="sk-SK"/>
        </w:rPr>
      </w:pPr>
      <w:hyperlink w:anchor="_Toc106134766" w:history="1">
        <w:r w:rsidRPr="002F706D">
          <w:rPr>
            <w:rStyle w:val="Hypertextovprepojenie"/>
            <w:noProof/>
          </w:rPr>
          <w:t>3.</w:t>
        </w:r>
        <w:r>
          <w:rPr>
            <w:rFonts w:asciiTheme="minorHAnsi" w:eastAsiaTheme="minorEastAsia" w:hAnsiTheme="minorHAnsi" w:cstheme="minorBidi"/>
            <w:noProof/>
            <w:lang w:eastAsia="sk-SK"/>
          </w:rPr>
          <w:tab/>
        </w:r>
        <w:r w:rsidRPr="002F706D">
          <w:rPr>
            <w:rStyle w:val="Hypertextovprepojenie"/>
            <w:noProof/>
          </w:rPr>
          <w:t>Spôsob komunikácie medzi Prijímateľom a  Poskytovateľom počas implementácie projektov</w:t>
        </w:r>
        <w:r w:rsidR="005272E8">
          <w:rPr>
            <w:noProof/>
            <w:webHidden/>
          </w:rPr>
          <w:tab/>
        </w:r>
        <w:r>
          <w:rPr>
            <w:noProof/>
            <w:webHidden/>
          </w:rPr>
          <w:fldChar w:fldCharType="begin"/>
        </w:r>
        <w:r>
          <w:rPr>
            <w:noProof/>
            <w:webHidden/>
          </w:rPr>
          <w:instrText xml:space="preserve"> PAGEREF _Toc106134766 \h </w:instrText>
        </w:r>
        <w:r>
          <w:rPr>
            <w:noProof/>
            <w:webHidden/>
          </w:rPr>
        </w:r>
        <w:r>
          <w:rPr>
            <w:noProof/>
            <w:webHidden/>
          </w:rPr>
          <w:fldChar w:fldCharType="separate"/>
        </w:r>
        <w:r>
          <w:rPr>
            <w:noProof/>
            <w:webHidden/>
          </w:rPr>
          <w:t>13</w:t>
        </w:r>
        <w:r>
          <w:rPr>
            <w:noProof/>
            <w:webHidden/>
          </w:rPr>
          <w:fldChar w:fldCharType="end"/>
        </w:r>
      </w:hyperlink>
    </w:p>
    <w:p w14:paraId="7A4223A7" w14:textId="4B277AC7"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67" w:history="1">
        <w:r w:rsidRPr="002F706D">
          <w:rPr>
            <w:rStyle w:val="Hypertextovprepojenie"/>
            <w:noProof/>
          </w:rPr>
          <w:t>3.1 Elektronická komunikácia</w:t>
        </w:r>
        <w:r>
          <w:rPr>
            <w:noProof/>
            <w:webHidden/>
          </w:rPr>
          <w:tab/>
        </w:r>
        <w:r>
          <w:rPr>
            <w:noProof/>
            <w:webHidden/>
          </w:rPr>
          <w:fldChar w:fldCharType="begin"/>
        </w:r>
        <w:r>
          <w:rPr>
            <w:noProof/>
            <w:webHidden/>
          </w:rPr>
          <w:instrText xml:space="preserve"> PAGEREF _Toc106134767 \h </w:instrText>
        </w:r>
        <w:r>
          <w:rPr>
            <w:noProof/>
            <w:webHidden/>
          </w:rPr>
        </w:r>
        <w:r>
          <w:rPr>
            <w:noProof/>
            <w:webHidden/>
          </w:rPr>
          <w:fldChar w:fldCharType="separate"/>
        </w:r>
        <w:r>
          <w:rPr>
            <w:noProof/>
            <w:webHidden/>
          </w:rPr>
          <w:t>14</w:t>
        </w:r>
        <w:r>
          <w:rPr>
            <w:noProof/>
            <w:webHidden/>
          </w:rPr>
          <w:fldChar w:fldCharType="end"/>
        </w:r>
      </w:hyperlink>
    </w:p>
    <w:p w14:paraId="565EC4C3" w14:textId="7B9810C0"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68" w:history="1">
        <w:r w:rsidRPr="002F706D">
          <w:rPr>
            <w:rStyle w:val="Hypertextovprepojenie"/>
            <w:noProof/>
          </w:rPr>
          <w:t>3.2 Poskytovanie informácií</w:t>
        </w:r>
        <w:r>
          <w:rPr>
            <w:noProof/>
            <w:webHidden/>
          </w:rPr>
          <w:tab/>
        </w:r>
        <w:r>
          <w:rPr>
            <w:noProof/>
            <w:webHidden/>
          </w:rPr>
          <w:fldChar w:fldCharType="begin"/>
        </w:r>
        <w:r>
          <w:rPr>
            <w:noProof/>
            <w:webHidden/>
          </w:rPr>
          <w:instrText xml:space="preserve"> PAGEREF _Toc106134768 \h </w:instrText>
        </w:r>
        <w:r>
          <w:rPr>
            <w:noProof/>
            <w:webHidden/>
          </w:rPr>
        </w:r>
        <w:r>
          <w:rPr>
            <w:noProof/>
            <w:webHidden/>
          </w:rPr>
          <w:fldChar w:fldCharType="separate"/>
        </w:r>
        <w:r>
          <w:rPr>
            <w:noProof/>
            <w:webHidden/>
          </w:rPr>
          <w:t>14</w:t>
        </w:r>
        <w:r>
          <w:rPr>
            <w:noProof/>
            <w:webHidden/>
          </w:rPr>
          <w:fldChar w:fldCharType="end"/>
        </w:r>
      </w:hyperlink>
    </w:p>
    <w:p w14:paraId="0CAF59DD" w14:textId="13FE42D2" w:rsidR="00734E14" w:rsidRDefault="00734E14" w:rsidP="005272E8">
      <w:pPr>
        <w:pStyle w:val="Obsah1"/>
        <w:rPr>
          <w:rFonts w:asciiTheme="minorHAnsi" w:eastAsiaTheme="minorEastAsia" w:hAnsiTheme="minorHAnsi" w:cstheme="minorBidi"/>
          <w:noProof/>
          <w:lang w:eastAsia="sk-SK"/>
        </w:rPr>
      </w:pPr>
      <w:hyperlink w:anchor="_Toc106134769" w:history="1">
        <w:r w:rsidRPr="002F706D">
          <w:rPr>
            <w:rStyle w:val="Hypertextovprepojenie"/>
            <w:noProof/>
          </w:rPr>
          <w:t>4.Implementácia projekto</w:t>
        </w:r>
        <w:r w:rsidR="005272E8">
          <w:rPr>
            <w:rStyle w:val="Hypertextovprepojenie"/>
            <w:noProof/>
          </w:rPr>
          <w:t>v</w:t>
        </w:r>
        <w:r w:rsidR="005272E8">
          <w:rPr>
            <w:rStyle w:val="Hypertextovprepojenie"/>
            <w:noProof/>
          </w:rPr>
          <w:tab/>
        </w:r>
        <w:r>
          <w:rPr>
            <w:noProof/>
            <w:webHidden/>
          </w:rPr>
          <w:fldChar w:fldCharType="begin"/>
        </w:r>
        <w:r>
          <w:rPr>
            <w:noProof/>
            <w:webHidden/>
          </w:rPr>
          <w:instrText xml:space="preserve"> PAGEREF _Toc106134769 \h </w:instrText>
        </w:r>
        <w:r>
          <w:rPr>
            <w:noProof/>
            <w:webHidden/>
          </w:rPr>
        </w:r>
        <w:r>
          <w:rPr>
            <w:noProof/>
            <w:webHidden/>
          </w:rPr>
          <w:fldChar w:fldCharType="separate"/>
        </w:r>
        <w:r>
          <w:rPr>
            <w:noProof/>
            <w:webHidden/>
          </w:rPr>
          <w:t>16</w:t>
        </w:r>
        <w:r>
          <w:rPr>
            <w:noProof/>
            <w:webHidden/>
          </w:rPr>
          <w:fldChar w:fldCharType="end"/>
        </w:r>
      </w:hyperlink>
    </w:p>
    <w:p w14:paraId="3E1731C7" w14:textId="14E62EEA"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70" w:history="1">
        <w:r w:rsidRPr="002F706D">
          <w:rPr>
            <w:rStyle w:val="Hypertextovprepojenie"/>
            <w:noProof/>
          </w:rPr>
          <w:t>4.1 Príprava verejného obstarávania a obstarávania</w:t>
        </w:r>
        <w:r>
          <w:rPr>
            <w:noProof/>
            <w:webHidden/>
          </w:rPr>
          <w:tab/>
        </w:r>
        <w:r>
          <w:rPr>
            <w:noProof/>
            <w:webHidden/>
          </w:rPr>
          <w:fldChar w:fldCharType="begin"/>
        </w:r>
        <w:r>
          <w:rPr>
            <w:noProof/>
            <w:webHidden/>
          </w:rPr>
          <w:instrText xml:space="preserve"> PAGEREF _Toc106134770 \h </w:instrText>
        </w:r>
        <w:r>
          <w:rPr>
            <w:noProof/>
            <w:webHidden/>
          </w:rPr>
        </w:r>
        <w:r>
          <w:rPr>
            <w:noProof/>
            <w:webHidden/>
          </w:rPr>
          <w:fldChar w:fldCharType="separate"/>
        </w:r>
        <w:r>
          <w:rPr>
            <w:noProof/>
            <w:webHidden/>
          </w:rPr>
          <w:t>16</w:t>
        </w:r>
        <w:r>
          <w:rPr>
            <w:noProof/>
            <w:webHidden/>
          </w:rPr>
          <w:fldChar w:fldCharType="end"/>
        </w:r>
      </w:hyperlink>
    </w:p>
    <w:p w14:paraId="1ADD6581" w14:textId="0E8EE87B"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71" w:history="1">
        <w:r w:rsidRPr="002F706D">
          <w:rPr>
            <w:rStyle w:val="Hypertextovprepojenie"/>
            <w:noProof/>
          </w:rPr>
          <w:t>4.2 Začatie realizácie hlavných aktivít projektu</w:t>
        </w:r>
        <w:r>
          <w:rPr>
            <w:noProof/>
            <w:webHidden/>
          </w:rPr>
          <w:tab/>
        </w:r>
        <w:r>
          <w:rPr>
            <w:noProof/>
            <w:webHidden/>
          </w:rPr>
          <w:fldChar w:fldCharType="begin"/>
        </w:r>
        <w:r>
          <w:rPr>
            <w:noProof/>
            <w:webHidden/>
          </w:rPr>
          <w:instrText xml:space="preserve"> PAGEREF _Toc106134771 \h </w:instrText>
        </w:r>
        <w:r>
          <w:rPr>
            <w:noProof/>
            <w:webHidden/>
          </w:rPr>
        </w:r>
        <w:r>
          <w:rPr>
            <w:noProof/>
            <w:webHidden/>
          </w:rPr>
          <w:fldChar w:fldCharType="separate"/>
        </w:r>
        <w:r>
          <w:rPr>
            <w:noProof/>
            <w:webHidden/>
          </w:rPr>
          <w:t>17</w:t>
        </w:r>
        <w:r>
          <w:rPr>
            <w:noProof/>
            <w:webHidden/>
          </w:rPr>
          <w:fldChar w:fldCharType="end"/>
        </w:r>
      </w:hyperlink>
    </w:p>
    <w:p w14:paraId="3A8BC0E8" w14:textId="05E7F311"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72" w:history="1">
        <w:r w:rsidRPr="002F706D">
          <w:rPr>
            <w:rStyle w:val="Hypertextovprepojenie"/>
            <w:noProof/>
          </w:rPr>
          <w:t>4.3 Financovanie projektu</w:t>
        </w:r>
        <w:r>
          <w:rPr>
            <w:noProof/>
            <w:webHidden/>
          </w:rPr>
          <w:tab/>
        </w:r>
        <w:r>
          <w:rPr>
            <w:noProof/>
            <w:webHidden/>
          </w:rPr>
          <w:fldChar w:fldCharType="begin"/>
        </w:r>
        <w:r>
          <w:rPr>
            <w:noProof/>
            <w:webHidden/>
          </w:rPr>
          <w:instrText xml:space="preserve"> PAGEREF _Toc106134772 \h </w:instrText>
        </w:r>
        <w:r>
          <w:rPr>
            <w:noProof/>
            <w:webHidden/>
          </w:rPr>
        </w:r>
        <w:r>
          <w:rPr>
            <w:noProof/>
            <w:webHidden/>
          </w:rPr>
          <w:fldChar w:fldCharType="separate"/>
        </w:r>
        <w:r>
          <w:rPr>
            <w:noProof/>
            <w:webHidden/>
          </w:rPr>
          <w:t>18</w:t>
        </w:r>
        <w:r>
          <w:rPr>
            <w:noProof/>
            <w:webHidden/>
          </w:rPr>
          <w:fldChar w:fldCharType="end"/>
        </w:r>
      </w:hyperlink>
    </w:p>
    <w:p w14:paraId="1E746338" w14:textId="135F1D46" w:rsidR="00734E14" w:rsidRDefault="00734E14">
      <w:pPr>
        <w:pStyle w:val="Obsah3"/>
        <w:rPr>
          <w:rFonts w:asciiTheme="minorHAnsi" w:eastAsiaTheme="minorEastAsia" w:hAnsiTheme="minorHAnsi" w:cstheme="minorBidi"/>
          <w:noProof/>
          <w:lang w:eastAsia="sk-SK"/>
        </w:rPr>
      </w:pPr>
      <w:hyperlink w:anchor="_Toc106134773" w:history="1">
        <w:r w:rsidRPr="002F706D">
          <w:rPr>
            <w:rStyle w:val="Hypertextovprepojenie"/>
            <w:noProof/>
          </w:rPr>
          <w:t>4.3.1 Oprávnenosť výdavkov</w:t>
        </w:r>
        <w:r>
          <w:rPr>
            <w:noProof/>
            <w:webHidden/>
          </w:rPr>
          <w:tab/>
        </w:r>
        <w:r>
          <w:rPr>
            <w:noProof/>
            <w:webHidden/>
          </w:rPr>
          <w:fldChar w:fldCharType="begin"/>
        </w:r>
        <w:r>
          <w:rPr>
            <w:noProof/>
            <w:webHidden/>
          </w:rPr>
          <w:instrText xml:space="preserve"> PAGEREF _Toc106134773 \h </w:instrText>
        </w:r>
        <w:r>
          <w:rPr>
            <w:noProof/>
            <w:webHidden/>
          </w:rPr>
        </w:r>
        <w:r>
          <w:rPr>
            <w:noProof/>
            <w:webHidden/>
          </w:rPr>
          <w:fldChar w:fldCharType="separate"/>
        </w:r>
        <w:r>
          <w:rPr>
            <w:noProof/>
            <w:webHidden/>
          </w:rPr>
          <w:t>18</w:t>
        </w:r>
        <w:r>
          <w:rPr>
            <w:noProof/>
            <w:webHidden/>
          </w:rPr>
          <w:fldChar w:fldCharType="end"/>
        </w:r>
      </w:hyperlink>
    </w:p>
    <w:p w14:paraId="720F1423" w14:textId="687A7912" w:rsidR="00734E14" w:rsidRDefault="00734E14">
      <w:pPr>
        <w:pStyle w:val="Obsah3"/>
        <w:rPr>
          <w:rFonts w:asciiTheme="minorHAnsi" w:eastAsiaTheme="minorEastAsia" w:hAnsiTheme="minorHAnsi" w:cstheme="minorBidi"/>
          <w:noProof/>
          <w:lang w:eastAsia="sk-SK"/>
        </w:rPr>
      </w:pPr>
      <w:hyperlink w:anchor="_Toc106134774" w:history="1">
        <w:r w:rsidRPr="002F706D">
          <w:rPr>
            <w:rStyle w:val="Hypertextovprepojenie"/>
            <w:noProof/>
          </w:rPr>
          <w:t>4.3.2 Všeobecné podmienky pre úhradu prostriedkov EÚ a ŠR</w:t>
        </w:r>
        <w:r>
          <w:rPr>
            <w:noProof/>
            <w:webHidden/>
          </w:rPr>
          <w:tab/>
        </w:r>
        <w:r>
          <w:rPr>
            <w:noProof/>
            <w:webHidden/>
          </w:rPr>
          <w:fldChar w:fldCharType="begin"/>
        </w:r>
        <w:r>
          <w:rPr>
            <w:noProof/>
            <w:webHidden/>
          </w:rPr>
          <w:instrText xml:space="preserve"> PAGEREF _Toc106134774 \h </w:instrText>
        </w:r>
        <w:r>
          <w:rPr>
            <w:noProof/>
            <w:webHidden/>
          </w:rPr>
        </w:r>
        <w:r>
          <w:rPr>
            <w:noProof/>
            <w:webHidden/>
          </w:rPr>
          <w:fldChar w:fldCharType="separate"/>
        </w:r>
        <w:r>
          <w:rPr>
            <w:noProof/>
            <w:webHidden/>
          </w:rPr>
          <w:t>20</w:t>
        </w:r>
        <w:r>
          <w:rPr>
            <w:noProof/>
            <w:webHidden/>
          </w:rPr>
          <w:fldChar w:fldCharType="end"/>
        </w:r>
      </w:hyperlink>
    </w:p>
    <w:p w14:paraId="478476C7" w14:textId="140F33BB" w:rsidR="00734E14" w:rsidRDefault="00734E14">
      <w:pPr>
        <w:pStyle w:val="Obsah3"/>
        <w:rPr>
          <w:rFonts w:asciiTheme="minorHAnsi" w:eastAsiaTheme="minorEastAsia" w:hAnsiTheme="minorHAnsi" w:cstheme="minorBidi"/>
          <w:noProof/>
          <w:lang w:eastAsia="sk-SK"/>
        </w:rPr>
      </w:pPr>
      <w:hyperlink w:anchor="_Toc106134775" w:history="1">
        <w:r w:rsidRPr="002F706D">
          <w:rPr>
            <w:rStyle w:val="Hypertextovprepojenie"/>
            <w:noProof/>
          </w:rPr>
          <w:t>4.3.3 Žiadosť o platbu</w:t>
        </w:r>
        <w:r>
          <w:rPr>
            <w:noProof/>
            <w:webHidden/>
          </w:rPr>
          <w:tab/>
        </w:r>
        <w:r>
          <w:rPr>
            <w:noProof/>
            <w:webHidden/>
          </w:rPr>
          <w:fldChar w:fldCharType="begin"/>
        </w:r>
        <w:r>
          <w:rPr>
            <w:noProof/>
            <w:webHidden/>
          </w:rPr>
          <w:instrText xml:space="preserve"> PAGEREF _Toc106134775 \h </w:instrText>
        </w:r>
        <w:r>
          <w:rPr>
            <w:noProof/>
            <w:webHidden/>
          </w:rPr>
        </w:r>
        <w:r>
          <w:rPr>
            <w:noProof/>
            <w:webHidden/>
          </w:rPr>
          <w:fldChar w:fldCharType="separate"/>
        </w:r>
        <w:r>
          <w:rPr>
            <w:noProof/>
            <w:webHidden/>
          </w:rPr>
          <w:t>21</w:t>
        </w:r>
        <w:r>
          <w:rPr>
            <w:noProof/>
            <w:webHidden/>
          </w:rPr>
          <w:fldChar w:fldCharType="end"/>
        </w:r>
      </w:hyperlink>
    </w:p>
    <w:p w14:paraId="3FCD9812" w14:textId="2DC3AF00" w:rsidR="00734E14" w:rsidRDefault="00734E14">
      <w:pPr>
        <w:pStyle w:val="Obsah3"/>
        <w:rPr>
          <w:rFonts w:asciiTheme="minorHAnsi" w:eastAsiaTheme="minorEastAsia" w:hAnsiTheme="minorHAnsi" w:cstheme="minorBidi"/>
          <w:noProof/>
          <w:lang w:eastAsia="sk-SK"/>
        </w:rPr>
      </w:pPr>
      <w:hyperlink w:anchor="_Toc106134776" w:history="1">
        <w:r w:rsidRPr="002F706D">
          <w:rPr>
            <w:rStyle w:val="Hypertextovprepojenie"/>
            <w:noProof/>
          </w:rPr>
          <w:t>4.3.3.1 Vyplnenie žiadosti o</w:t>
        </w:r>
        <w:r w:rsidRPr="002F706D">
          <w:rPr>
            <w:rStyle w:val="Hypertextovprepojenie"/>
            <w:rFonts w:eastAsia="Times New Roman"/>
            <w:noProof/>
          </w:rPr>
          <w:t> </w:t>
        </w:r>
        <w:r w:rsidRPr="002F706D">
          <w:rPr>
            <w:rStyle w:val="Hypertextovprepojenie"/>
            <w:noProof/>
          </w:rPr>
          <w:t>platbu</w:t>
        </w:r>
        <w:r>
          <w:rPr>
            <w:noProof/>
            <w:webHidden/>
          </w:rPr>
          <w:tab/>
        </w:r>
        <w:r>
          <w:rPr>
            <w:noProof/>
            <w:webHidden/>
          </w:rPr>
          <w:fldChar w:fldCharType="begin"/>
        </w:r>
        <w:r>
          <w:rPr>
            <w:noProof/>
            <w:webHidden/>
          </w:rPr>
          <w:instrText xml:space="preserve"> PAGEREF _Toc106134776 \h </w:instrText>
        </w:r>
        <w:r>
          <w:rPr>
            <w:noProof/>
            <w:webHidden/>
          </w:rPr>
        </w:r>
        <w:r>
          <w:rPr>
            <w:noProof/>
            <w:webHidden/>
          </w:rPr>
          <w:fldChar w:fldCharType="separate"/>
        </w:r>
        <w:r>
          <w:rPr>
            <w:noProof/>
            <w:webHidden/>
          </w:rPr>
          <w:t>26</w:t>
        </w:r>
        <w:r>
          <w:rPr>
            <w:noProof/>
            <w:webHidden/>
          </w:rPr>
          <w:fldChar w:fldCharType="end"/>
        </w:r>
      </w:hyperlink>
    </w:p>
    <w:p w14:paraId="4D4FB3F8" w14:textId="316F1B6A" w:rsidR="00734E14" w:rsidRDefault="00734E14">
      <w:pPr>
        <w:pStyle w:val="Obsah3"/>
        <w:rPr>
          <w:rFonts w:asciiTheme="minorHAnsi" w:eastAsiaTheme="minorEastAsia" w:hAnsiTheme="minorHAnsi" w:cstheme="minorBidi"/>
          <w:noProof/>
          <w:lang w:eastAsia="sk-SK"/>
        </w:rPr>
      </w:pPr>
      <w:hyperlink w:anchor="_Toc106134777" w:history="1">
        <w:r w:rsidRPr="002F706D">
          <w:rPr>
            <w:rStyle w:val="Hypertextovprepojenie"/>
            <w:i/>
            <w:noProof/>
          </w:rPr>
          <w:t>4.3.3.2 Dokumentácia k žiadosti o platbu</w:t>
        </w:r>
        <w:r>
          <w:rPr>
            <w:noProof/>
            <w:webHidden/>
          </w:rPr>
          <w:tab/>
        </w:r>
        <w:r>
          <w:rPr>
            <w:noProof/>
            <w:webHidden/>
          </w:rPr>
          <w:fldChar w:fldCharType="begin"/>
        </w:r>
        <w:r>
          <w:rPr>
            <w:noProof/>
            <w:webHidden/>
          </w:rPr>
          <w:instrText xml:space="preserve"> PAGEREF _Toc106134777 \h </w:instrText>
        </w:r>
        <w:r>
          <w:rPr>
            <w:noProof/>
            <w:webHidden/>
          </w:rPr>
        </w:r>
        <w:r>
          <w:rPr>
            <w:noProof/>
            <w:webHidden/>
          </w:rPr>
          <w:fldChar w:fldCharType="separate"/>
        </w:r>
        <w:r>
          <w:rPr>
            <w:noProof/>
            <w:webHidden/>
          </w:rPr>
          <w:t>26</w:t>
        </w:r>
        <w:r>
          <w:rPr>
            <w:noProof/>
            <w:webHidden/>
          </w:rPr>
          <w:fldChar w:fldCharType="end"/>
        </w:r>
      </w:hyperlink>
    </w:p>
    <w:p w14:paraId="0093C3FC" w14:textId="451B9B59" w:rsidR="00734E14" w:rsidRDefault="00734E14">
      <w:pPr>
        <w:pStyle w:val="Obsah3"/>
        <w:rPr>
          <w:rFonts w:asciiTheme="minorHAnsi" w:eastAsiaTheme="minorEastAsia" w:hAnsiTheme="minorHAnsi" w:cstheme="minorBidi"/>
          <w:noProof/>
          <w:lang w:eastAsia="sk-SK"/>
        </w:rPr>
      </w:pPr>
      <w:hyperlink w:anchor="_Toc106134779" w:history="1">
        <w:r w:rsidRPr="002F706D">
          <w:rPr>
            <w:rStyle w:val="Hypertextovprepojenie"/>
            <w:noProof/>
          </w:rPr>
          <w:t>4.3.4 Účty Prijímateľa</w:t>
        </w:r>
        <w:r>
          <w:rPr>
            <w:noProof/>
            <w:webHidden/>
          </w:rPr>
          <w:tab/>
        </w:r>
        <w:r>
          <w:rPr>
            <w:noProof/>
            <w:webHidden/>
          </w:rPr>
          <w:fldChar w:fldCharType="begin"/>
        </w:r>
        <w:r>
          <w:rPr>
            <w:noProof/>
            <w:webHidden/>
          </w:rPr>
          <w:instrText xml:space="preserve"> PAGEREF _Toc106134779 \h </w:instrText>
        </w:r>
        <w:r>
          <w:rPr>
            <w:noProof/>
            <w:webHidden/>
          </w:rPr>
        </w:r>
        <w:r>
          <w:rPr>
            <w:noProof/>
            <w:webHidden/>
          </w:rPr>
          <w:fldChar w:fldCharType="separate"/>
        </w:r>
        <w:r>
          <w:rPr>
            <w:noProof/>
            <w:webHidden/>
          </w:rPr>
          <w:t>37</w:t>
        </w:r>
        <w:r>
          <w:rPr>
            <w:noProof/>
            <w:webHidden/>
          </w:rPr>
          <w:fldChar w:fldCharType="end"/>
        </w:r>
      </w:hyperlink>
    </w:p>
    <w:p w14:paraId="3FD23D17" w14:textId="7D12732A" w:rsidR="00734E14" w:rsidRDefault="00734E14">
      <w:pPr>
        <w:pStyle w:val="Obsah3"/>
        <w:rPr>
          <w:rFonts w:asciiTheme="minorHAnsi" w:eastAsiaTheme="minorEastAsia" w:hAnsiTheme="minorHAnsi" w:cstheme="minorBidi"/>
          <w:noProof/>
          <w:lang w:eastAsia="sk-SK"/>
        </w:rPr>
      </w:pPr>
      <w:hyperlink w:anchor="_Toc106134780" w:history="1">
        <w:r w:rsidRPr="002F706D">
          <w:rPr>
            <w:rStyle w:val="Hypertextovprepojenie"/>
            <w:noProof/>
          </w:rPr>
          <w:t>4.3.5 Spôsoby financovania projektov</w:t>
        </w:r>
        <w:r>
          <w:rPr>
            <w:noProof/>
            <w:webHidden/>
          </w:rPr>
          <w:tab/>
        </w:r>
        <w:r>
          <w:rPr>
            <w:noProof/>
            <w:webHidden/>
          </w:rPr>
          <w:fldChar w:fldCharType="begin"/>
        </w:r>
        <w:r>
          <w:rPr>
            <w:noProof/>
            <w:webHidden/>
          </w:rPr>
          <w:instrText xml:space="preserve"> PAGEREF _Toc106134780 \h </w:instrText>
        </w:r>
        <w:r>
          <w:rPr>
            <w:noProof/>
            <w:webHidden/>
          </w:rPr>
        </w:r>
        <w:r>
          <w:rPr>
            <w:noProof/>
            <w:webHidden/>
          </w:rPr>
          <w:fldChar w:fldCharType="separate"/>
        </w:r>
        <w:r>
          <w:rPr>
            <w:noProof/>
            <w:webHidden/>
          </w:rPr>
          <w:t>38</w:t>
        </w:r>
        <w:r>
          <w:rPr>
            <w:noProof/>
            <w:webHidden/>
          </w:rPr>
          <w:fldChar w:fldCharType="end"/>
        </w:r>
      </w:hyperlink>
    </w:p>
    <w:p w14:paraId="7F7E6B14" w14:textId="67F0FF2B" w:rsidR="00734E14" w:rsidRDefault="00734E14">
      <w:pPr>
        <w:pStyle w:val="Obsah3"/>
        <w:rPr>
          <w:rFonts w:asciiTheme="minorHAnsi" w:eastAsiaTheme="minorEastAsia" w:hAnsiTheme="minorHAnsi" w:cstheme="minorBidi"/>
          <w:noProof/>
          <w:lang w:eastAsia="sk-SK"/>
        </w:rPr>
      </w:pPr>
      <w:hyperlink w:anchor="_Toc106134781" w:history="1">
        <w:r w:rsidRPr="002F706D">
          <w:rPr>
            <w:rStyle w:val="Hypertextovprepojenie"/>
            <w:i/>
            <w:noProof/>
          </w:rPr>
          <w:t>4.3.5.1 Systém predfinancovania</w:t>
        </w:r>
        <w:r>
          <w:rPr>
            <w:noProof/>
            <w:webHidden/>
          </w:rPr>
          <w:tab/>
        </w:r>
        <w:r>
          <w:rPr>
            <w:noProof/>
            <w:webHidden/>
          </w:rPr>
          <w:fldChar w:fldCharType="begin"/>
        </w:r>
        <w:r>
          <w:rPr>
            <w:noProof/>
            <w:webHidden/>
          </w:rPr>
          <w:instrText xml:space="preserve"> PAGEREF _Toc106134781 \h </w:instrText>
        </w:r>
        <w:r>
          <w:rPr>
            <w:noProof/>
            <w:webHidden/>
          </w:rPr>
        </w:r>
        <w:r>
          <w:rPr>
            <w:noProof/>
            <w:webHidden/>
          </w:rPr>
          <w:fldChar w:fldCharType="separate"/>
        </w:r>
        <w:r>
          <w:rPr>
            <w:noProof/>
            <w:webHidden/>
          </w:rPr>
          <w:t>38</w:t>
        </w:r>
        <w:r>
          <w:rPr>
            <w:noProof/>
            <w:webHidden/>
          </w:rPr>
          <w:fldChar w:fldCharType="end"/>
        </w:r>
      </w:hyperlink>
    </w:p>
    <w:p w14:paraId="2FDECDC3" w14:textId="22B13F31" w:rsidR="00734E14" w:rsidRDefault="00734E14">
      <w:pPr>
        <w:pStyle w:val="Obsah3"/>
        <w:rPr>
          <w:rFonts w:asciiTheme="minorHAnsi" w:eastAsiaTheme="minorEastAsia" w:hAnsiTheme="minorHAnsi" w:cstheme="minorBidi"/>
          <w:noProof/>
          <w:lang w:eastAsia="sk-SK"/>
        </w:rPr>
      </w:pPr>
      <w:hyperlink w:anchor="_Toc106134782" w:history="1">
        <w:r w:rsidRPr="002F706D">
          <w:rPr>
            <w:rStyle w:val="Hypertextovprepojenie"/>
            <w:i/>
            <w:noProof/>
          </w:rPr>
          <w:t>4.3.5.2 Systém zálohových platieb</w:t>
        </w:r>
        <w:r>
          <w:rPr>
            <w:noProof/>
            <w:webHidden/>
          </w:rPr>
          <w:tab/>
        </w:r>
        <w:r>
          <w:rPr>
            <w:noProof/>
            <w:webHidden/>
          </w:rPr>
          <w:fldChar w:fldCharType="begin"/>
        </w:r>
        <w:r>
          <w:rPr>
            <w:noProof/>
            <w:webHidden/>
          </w:rPr>
          <w:instrText xml:space="preserve"> PAGEREF _Toc106134782 \h </w:instrText>
        </w:r>
        <w:r>
          <w:rPr>
            <w:noProof/>
            <w:webHidden/>
          </w:rPr>
        </w:r>
        <w:r>
          <w:rPr>
            <w:noProof/>
            <w:webHidden/>
          </w:rPr>
          <w:fldChar w:fldCharType="separate"/>
        </w:r>
        <w:r>
          <w:rPr>
            <w:noProof/>
            <w:webHidden/>
          </w:rPr>
          <w:t>40</w:t>
        </w:r>
        <w:r>
          <w:rPr>
            <w:noProof/>
            <w:webHidden/>
          </w:rPr>
          <w:fldChar w:fldCharType="end"/>
        </w:r>
      </w:hyperlink>
    </w:p>
    <w:p w14:paraId="1188701C" w14:textId="79149108" w:rsidR="00734E14" w:rsidRDefault="00734E14">
      <w:pPr>
        <w:pStyle w:val="Obsah3"/>
        <w:rPr>
          <w:rFonts w:asciiTheme="minorHAnsi" w:eastAsiaTheme="minorEastAsia" w:hAnsiTheme="minorHAnsi" w:cstheme="minorBidi"/>
          <w:noProof/>
          <w:lang w:eastAsia="sk-SK"/>
        </w:rPr>
      </w:pPr>
      <w:hyperlink w:anchor="_Toc106134783" w:history="1">
        <w:r w:rsidRPr="002F706D">
          <w:rPr>
            <w:rStyle w:val="Hypertextovprepojenie"/>
            <w:i/>
            <w:noProof/>
          </w:rPr>
          <w:t>4.3.5.3 Systém refundácie</w:t>
        </w:r>
        <w:r>
          <w:rPr>
            <w:noProof/>
            <w:webHidden/>
          </w:rPr>
          <w:tab/>
        </w:r>
        <w:r>
          <w:rPr>
            <w:noProof/>
            <w:webHidden/>
          </w:rPr>
          <w:fldChar w:fldCharType="begin"/>
        </w:r>
        <w:r>
          <w:rPr>
            <w:noProof/>
            <w:webHidden/>
          </w:rPr>
          <w:instrText xml:space="preserve"> PAGEREF _Toc106134783 \h </w:instrText>
        </w:r>
        <w:r>
          <w:rPr>
            <w:noProof/>
            <w:webHidden/>
          </w:rPr>
        </w:r>
        <w:r>
          <w:rPr>
            <w:noProof/>
            <w:webHidden/>
          </w:rPr>
          <w:fldChar w:fldCharType="separate"/>
        </w:r>
        <w:r>
          <w:rPr>
            <w:noProof/>
            <w:webHidden/>
          </w:rPr>
          <w:t>43</w:t>
        </w:r>
        <w:r>
          <w:rPr>
            <w:noProof/>
            <w:webHidden/>
          </w:rPr>
          <w:fldChar w:fldCharType="end"/>
        </w:r>
      </w:hyperlink>
    </w:p>
    <w:p w14:paraId="3A41937A" w14:textId="4B6F5EDE" w:rsidR="00734E14" w:rsidRDefault="00734E14">
      <w:pPr>
        <w:pStyle w:val="Obsah3"/>
        <w:rPr>
          <w:rFonts w:asciiTheme="minorHAnsi" w:eastAsiaTheme="minorEastAsia" w:hAnsiTheme="minorHAnsi" w:cstheme="minorBidi"/>
          <w:noProof/>
          <w:lang w:eastAsia="sk-SK"/>
        </w:rPr>
      </w:pPr>
      <w:hyperlink w:anchor="_Toc106134784" w:history="1">
        <w:r w:rsidRPr="002F706D">
          <w:rPr>
            <w:rStyle w:val="Hypertextovprepojenie"/>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_Toc106134784 \h </w:instrText>
        </w:r>
        <w:r>
          <w:rPr>
            <w:noProof/>
            <w:webHidden/>
          </w:rPr>
        </w:r>
        <w:r>
          <w:rPr>
            <w:noProof/>
            <w:webHidden/>
          </w:rPr>
          <w:fldChar w:fldCharType="separate"/>
        </w:r>
        <w:r>
          <w:rPr>
            <w:noProof/>
            <w:webHidden/>
          </w:rPr>
          <w:t>43</w:t>
        </w:r>
        <w:r>
          <w:rPr>
            <w:noProof/>
            <w:webHidden/>
          </w:rPr>
          <w:fldChar w:fldCharType="end"/>
        </w:r>
      </w:hyperlink>
    </w:p>
    <w:p w14:paraId="00C376BB" w14:textId="48068002" w:rsidR="00734E14" w:rsidRDefault="00734E14">
      <w:pPr>
        <w:pStyle w:val="Obsah3"/>
        <w:rPr>
          <w:rFonts w:asciiTheme="minorHAnsi" w:eastAsiaTheme="minorEastAsia" w:hAnsiTheme="minorHAnsi" w:cstheme="minorBidi"/>
          <w:noProof/>
          <w:lang w:eastAsia="sk-SK"/>
        </w:rPr>
      </w:pPr>
      <w:hyperlink w:anchor="_Toc106134785" w:history="1">
        <w:r w:rsidRPr="002F706D">
          <w:rPr>
            <w:rStyle w:val="Hypertextovprepojenie"/>
            <w:noProof/>
          </w:rPr>
          <w:t>4.3.6 Nezrovnalosti a vrátenie finančných prostriedkov</w:t>
        </w:r>
        <w:r>
          <w:rPr>
            <w:noProof/>
            <w:webHidden/>
          </w:rPr>
          <w:tab/>
        </w:r>
        <w:r>
          <w:rPr>
            <w:noProof/>
            <w:webHidden/>
          </w:rPr>
          <w:fldChar w:fldCharType="begin"/>
        </w:r>
        <w:r>
          <w:rPr>
            <w:noProof/>
            <w:webHidden/>
          </w:rPr>
          <w:instrText xml:space="preserve"> PAGEREF _Toc106134785 \h </w:instrText>
        </w:r>
        <w:r>
          <w:rPr>
            <w:noProof/>
            <w:webHidden/>
          </w:rPr>
        </w:r>
        <w:r>
          <w:rPr>
            <w:noProof/>
            <w:webHidden/>
          </w:rPr>
          <w:fldChar w:fldCharType="separate"/>
        </w:r>
        <w:r>
          <w:rPr>
            <w:noProof/>
            <w:webHidden/>
          </w:rPr>
          <w:t>44</w:t>
        </w:r>
        <w:r>
          <w:rPr>
            <w:noProof/>
            <w:webHidden/>
          </w:rPr>
          <w:fldChar w:fldCharType="end"/>
        </w:r>
      </w:hyperlink>
    </w:p>
    <w:p w14:paraId="65AE9B61" w14:textId="4B2B7CB2" w:rsidR="00734E14" w:rsidRDefault="00734E14">
      <w:pPr>
        <w:pStyle w:val="Obsah3"/>
        <w:rPr>
          <w:rFonts w:asciiTheme="minorHAnsi" w:eastAsiaTheme="minorEastAsia" w:hAnsiTheme="minorHAnsi" w:cstheme="minorBidi"/>
          <w:noProof/>
          <w:lang w:eastAsia="sk-SK"/>
        </w:rPr>
      </w:pPr>
      <w:hyperlink w:anchor="_Toc106134786" w:history="1">
        <w:r w:rsidRPr="002F706D">
          <w:rPr>
            <w:rStyle w:val="Hypertextovprepojenie"/>
            <w:i/>
            <w:noProof/>
          </w:rPr>
          <w:t>4.3.6.1 Nezrovnalosť</w:t>
        </w:r>
        <w:r>
          <w:rPr>
            <w:noProof/>
            <w:webHidden/>
          </w:rPr>
          <w:tab/>
        </w:r>
        <w:r>
          <w:rPr>
            <w:noProof/>
            <w:webHidden/>
          </w:rPr>
          <w:fldChar w:fldCharType="begin"/>
        </w:r>
        <w:r>
          <w:rPr>
            <w:noProof/>
            <w:webHidden/>
          </w:rPr>
          <w:instrText xml:space="preserve"> PAGEREF _Toc106134786 \h </w:instrText>
        </w:r>
        <w:r>
          <w:rPr>
            <w:noProof/>
            <w:webHidden/>
          </w:rPr>
        </w:r>
        <w:r>
          <w:rPr>
            <w:noProof/>
            <w:webHidden/>
          </w:rPr>
          <w:fldChar w:fldCharType="separate"/>
        </w:r>
        <w:r>
          <w:rPr>
            <w:noProof/>
            <w:webHidden/>
          </w:rPr>
          <w:t>44</w:t>
        </w:r>
        <w:r>
          <w:rPr>
            <w:noProof/>
            <w:webHidden/>
          </w:rPr>
          <w:fldChar w:fldCharType="end"/>
        </w:r>
      </w:hyperlink>
    </w:p>
    <w:p w14:paraId="768BC1F6" w14:textId="47DE4AF0" w:rsidR="00734E14" w:rsidRDefault="00734E14">
      <w:pPr>
        <w:pStyle w:val="Obsah3"/>
        <w:rPr>
          <w:rFonts w:asciiTheme="minorHAnsi" w:eastAsiaTheme="minorEastAsia" w:hAnsiTheme="minorHAnsi" w:cstheme="minorBidi"/>
          <w:noProof/>
          <w:lang w:eastAsia="sk-SK"/>
        </w:rPr>
      </w:pPr>
      <w:hyperlink w:anchor="_Toc106134787" w:history="1">
        <w:r w:rsidRPr="002F706D">
          <w:rPr>
            <w:rStyle w:val="Hypertextovprepojenie"/>
            <w:i/>
            <w:noProof/>
          </w:rPr>
          <w:t>4.3.6.2 Vysporiadanie finančných vzťahov</w:t>
        </w:r>
        <w:r>
          <w:rPr>
            <w:noProof/>
            <w:webHidden/>
          </w:rPr>
          <w:tab/>
        </w:r>
        <w:r>
          <w:rPr>
            <w:noProof/>
            <w:webHidden/>
          </w:rPr>
          <w:fldChar w:fldCharType="begin"/>
        </w:r>
        <w:r>
          <w:rPr>
            <w:noProof/>
            <w:webHidden/>
          </w:rPr>
          <w:instrText xml:space="preserve"> PAGEREF _Toc106134787 \h </w:instrText>
        </w:r>
        <w:r>
          <w:rPr>
            <w:noProof/>
            <w:webHidden/>
          </w:rPr>
        </w:r>
        <w:r>
          <w:rPr>
            <w:noProof/>
            <w:webHidden/>
          </w:rPr>
          <w:fldChar w:fldCharType="separate"/>
        </w:r>
        <w:r>
          <w:rPr>
            <w:noProof/>
            <w:webHidden/>
          </w:rPr>
          <w:t>46</w:t>
        </w:r>
        <w:r>
          <w:rPr>
            <w:noProof/>
            <w:webHidden/>
          </w:rPr>
          <w:fldChar w:fldCharType="end"/>
        </w:r>
      </w:hyperlink>
    </w:p>
    <w:p w14:paraId="6A9CEAFB" w14:textId="1D3699F4" w:rsidR="00734E14" w:rsidRDefault="00734E14">
      <w:pPr>
        <w:pStyle w:val="Obsah3"/>
        <w:rPr>
          <w:rFonts w:asciiTheme="minorHAnsi" w:eastAsiaTheme="minorEastAsia" w:hAnsiTheme="minorHAnsi" w:cstheme="minorBidi"/>
          <w:noProof/>
          <w:lang w:eastAsia="sk-SK"/>
        </w:rPr>
      </w:pPr>
      <w:hyperlink w:anchor="_Toc106134788" w:history="1">
        <w:r w:rsidRPr="002F706D">
          <w:rPr>
            <w:rStyle w:val="Hypertextovprepojenie"/>
            <w:noProof/>
          </w:rPr>
          <w:t>4.3.7 Odvod výnosov</w:t>
        </w:r>
        <w:r>
          <w:rPr>
            <w:noProof/>
            <w:webHidden/>
          </w:rPr>
          <w:tab/>
        </w:r>
        <w:r>
          <w:rPr>
            <w:noProof/>
            <w:webHidden/>
          </w:rPr>
          <w:fldChar w:fldCharType="begin"/>
        </w:r>
        <w:r>
          <w:rPr>
            <w:noProof/>
            <w:webHidden/>
          </w:rPr>
          <w:instrText xml:space="preserve"> PAGEREF _Toc106134788 \h </w:instrText>
        </w:r>
        <w:r>
          <w:rPr>
            <w:noProof/>
            <w:webHidden/>
          </w:rPr>
        </w:r>
        <w:r>
          <w:rPr>
            <w:noProof/>
            <w:webHidden/>
          </w:rPr>
          <w:fldChar w:fldCharType="separate"/>
        </w:r>
        <w:r>
          <w:rPr>
            <w:noProof/>
            <w:webHidden/>
          </w:rPr>
          <w:t>49</w:t>
        </w:r>
        <w:r>
          <w:rPr>
            <w:noProof/>
            <w:webHidden/>
          </w:rPr>
          <w:fldChar w:fldCharType="end"/>
        </w:r>
      </w:hyperlink>
    </w:p>
    <w:p w14:paraId="20EF9FB0" w14:textId="3A1249F0" w:rsidR="00734E14" w:rsidRDefault="00734E14">
      <w:pPr>
        <w:pStyle w:val="Obsah3"/>
        <w:rPr>
          <w:rFonts w:asciiTheme="minorHAnsi" w:eastAsiaTheme="minorEastAsia" w:hAnsiTheme="minorHAnsi" w:cstheme="minorBidi"/>
          <w:noProof/>
          <w:lang w:eastAsia="sk-SK"/>
        </w:rPr>
      </w:pPr>
      <w:hyperlink w:anchor="_Toc106134789" w:history="1">
        <w:r w:rsidRPr="002F706D">
          <w:rPr>
            <w:rStyle w:val="Hypertextovprepojenie"/>
            <w:noProof/>
          </w:rPr>
          <w:t>4.3.8 Účtovníctvo projektu</w:t>
        </w:r>
        <w:r>
          <w:rPr>
            <w:noProof/>
            <w:webHidden/>
          </w:rPr>
          <w:tab/>
        </w:r>
        <w:r>
          <w:rPr>
            <w:noProof/>
            <w:webHidden/>
          </w:rPr>
          <w:fldChar w:fldCharType="begin"/>
        </w:r>
        <w:r>
          <w:rPr>
            <w:noProof/>
            <w:webHidden/>
          </w:rPr>
          <w:instrText xml:space="preserve"> PAGEREF _Toc106134789 \h </w:instrText>
        </w:r>
        <w:r>
          <w:rPr>
            <w:noProof/>
            <w:webHidden/>
          </w:rPr>
        </w:r>
        <w:r>
          <w:rPr>
            <w:noProof/>
            <w:webHidden/>
          </w:rPr>
          <w:fldChar w:fldCharType="separate"/>
        </w:r>
        <w:r>
          <w:rPr>
            <w:noProof/>
            <w:webHidden/>
          </w:rPr>
          <w:t>50</w:t>
        </w:r>
        <w:r>
          <w:rPr>
            <w:noProof/>
            <w:webHidden/>
          </w:rPr>
          <w:fldChar w:fldCharType="end"/>
        </w:r>
      </w:hyperlink>
    </w:p>
    <w:p w14:paraId="23CDEA1F" w14:textId="74BD6324"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90" w:history="1">
        <w:r w:rsidRPr="002F706D">
          <w:rPr>
            <w:rStyle w:val="Hypertextovprepojenie"/>
            <w:noProof/>
          </w:rPr>
          <w:t>4.4 Monitorovanie projektov</w:t>
        </w:r>
        <w:r>
          <w:rPr>
            <w:noProof/>
            <w:webHidden/>
          </w:rPr>
          <w:tab/>
        </w:r>
        <w:r>
          <w:rPr>
            <w:noProof/>
            <w:webHidden/>
          </w:rPr>
          <w:fldChar w:fldCharType="begin"/>
        </w:r>
        <w:r>
          <w:rPr>
            <w:noProof/>
            <w:webHidden/>
          </w:rPr>
          <w:instrText xml:space="preserve"> PAGEREF _Toc106134790 \h </w:instrText>
        </w:r>
        <w:r>
          <w:rPr>
            <w:noProof/>
            <w:webHidden/>
          </w:rPr>
        </w:r>
        <w:r>
          <w:rPr>
            <w:noProof/>
            <w:webHidden/>
          </w:rPr>
          <w:fldChar w:fldCharType="separate"/>
        </w:r>
        <w:r>
          <w:rPr>
            <w:noProof/>
            <w:webHidden/>
          </w:rPr>
          <w:t>52</w:t>
        </w:r>
        <w:r>
          <w:rPr>
            <w:noProof/>
            <w:webHidden/>
          </w:rPr>
          <w:fldChar w:fldCharType="end"/>
        </w:r>
      </w:hyperlink>
    </w:p>
    <w:p w14:paraId="2D9B702B" w14:textId="22FD3949" w:rsidR="00734E14" w:rsidRDefault="00734E14">
      <w:pPr>
        <w:pStyle w:val="Obsah3"/>
        <w:tabs>
          <w:tab w:val="left" w:pos="1440"/>
        </w:tabs>
        <w:rPr>
          <w:rFonts w:asciiTheme="minorHAnsi" w:eastAsiaTheme="minorEastAsia" w:hAnsiTheme="minorHAnsi" w:cstheme="minorBidi"/>
          <w:noProof/>
          <w:lang w:eastAsia="sk-SK"/>
        </w:rPr>
      </w:pPr>
      <w:hyperlink w:anchor="_Toc106134791" w:history="1">
        <w:r w:rsidRPr="002F706D">
          <w:rPr>
            <w:rStyle w:val="Hypertextovprepojenie"/>
            <w:noProof/>
          </w:rPr>
          <w:t>4.4.1</w:t>
        </w:r>
        <w:r>
          <w:rPr>
            <w:rFonts w:asciiTheme="minorHAnsi" w:eastAsiaTheme="minorEastAsia" w:hAnsiTheme="minorHAnsi" w:cstheme="minorBidi"/>
            <w:noProof/>
            <w:lang w:eastAsia="sk-SK"/>
          </w:rPr>
          <w:tab/>
        </w:r>
        <w:r w:rsidRPr="002F706D">
          <w:rPr>
            <w:rStyle w:val="Hypertextovprepojenie"/>
            <w:noProof/>
          </w:rPr>
          <w:t>Monitorovanie počas realizácie projektov</w:t>
        </w:r>
        <w:r>
          <w:rPr>
            <w:noProof/>
            <w:webHidden/>
          </w:rPr>
          <w:tab/>
        </w:r>
        <w:r>
          <w:rPr>
            <w:noProof/>
            <w:webHidden/>
          </w:rPr>
          <w:fldChar w:fldCharType="begin"/>
        </w:r>
        <w:r>
          <w:rPr>
            <w:noProof/>
            <w:webHidden/>
          </w:rPr>
          <w:instrText xml:space="preserve"> PAGEREF _Toc106134791 \h </w:instrText>
        </w:r>
        <w:r>
          <w:rPr>
            <w:noProof/>
            <w:webHidden/>
          </w:rPr>
        </w:r>
        <w:r>
          <w:rPr>
            <w:noProof/>
            <w:webHidden/>
          </w:rPr>
          <w:fldChar w:fldCharType="separate"/>
        </w:r>
        <w:r>
          <w:rPr>
            <w:noProof/>
            <w:webHidden/>
          </w:rPr>
          <w:t>53</w:t>
        </w:r>
        <w:r>
          <w:rPr>
            <w:noProof/>
            <w:webHidden/>
          </w:rPr>
          <w:fldChar w:fldCharType="end"/>
        </w:r>
      </w:hyperlink>
    </w:p>
    <w:p w14:paraId="3F2AF158" w14:textId="642DF268" w:rsidR="00734E14" w:rsidRDefault="00734E14">
      <w:pPr>
        <w:pStyle w:val="Obsah3"/>
        <w:rPr>
          <w:rFonts w:asciiTheme="minorHAnsi" w:eastAsiaTheme="minorEastAsia" w:hAnsiTheme="minorHAnsi" w:cstheme="minorBidi"/>
          <w:noProof/>
          <w:lang w:eastAsia="sk-SK"/>
        </w:rPr>
      </w:pPr>
      <w:hyperlink w:anchor="_Toc106134792" w:history="1">
        <w:r w:rsidRPr="002F706D">
          <w:rPr>
            <w:rStyle w:val="Hypertextovprepojenie"/>
            <w:noProof/>
          </w:rPr>
          <w:t>4.4.2 Monitorovanie pri ukončení realizácie projektov</w:t>
        </w:r>
        <w:r>
          <w:rPr>
            <w:noProof/>
            <w:webHidden/>
          </w:rPr>
          <w:tab/>
        </w:r>
        <w:r>
          <w:rPr>
            <w:noProof/>
            <w:webHidden/>
          </w:rPr>
          <w:fldChar w:fldCharType="begin"/>
        </w:r>
        <w:r>
          <w:rPr>
            <w:noProof/>
            <w:webHidden/>
          </w:rPr>
          <w:instrText xml:space="preserve"> PAGEREF _Toc106134792 \h </w:instrText>
        </w:r>
        <w:r>
          <w:rPr>
            <w:noProof/>
            <w:webHidden/>
          </w:rPr>
        </w:r>
        <w:r>
          <w:rPr>
            <w:noProof/>
            <w:webHidden/>
          </w:rPr>
          <w:fldChar w:fldCharType="separate"/>
        </w:r>
        <w:r>
          <w:rPr>
            <w:noProof/>
            <w:webHidden/>
          </w:rPr>
          <w:t>54</w:t>
        </w:r>
        <w:r>
          <w:rPr>
            <w:noProof/>
            <w:webHidden/>
          </w:rPr>
          <w:fldChar w:fldCharType="end"/>
        </w:r>
      </w:hyperlink>
    </w:p>
    <w:p w14:paraId="6D79A0FF" w14:textId="4E17C0C4" w:rsidR="00734E14" w:rsidRDefault="00734E14">
      <w:pPr>
        <w:pStyle w:val="Obsah2"/>
        <w:tabs>
          <w:tab w:val="right" w:leader="dot" w:pos="9062"/>
        </w:tabs>
        <w:rPr>
          <w:rFonts w:asciiTheme="minorHAnsi" w:eastAsiaTheme="minorEastAsia" w:hAnsiTheme="minorHAnsi" w:cstheme="minorBidi"/>
          <w:noProof/>
          <w:lang w:eastAsia="sk-SK"/>
        </w:rPr>
      </w:pPr>
      <w:hyperlink w:anchor="_Toc106134793" w:history="1">
        <w:r w:rsidRPr="002F706D">
          <w:rPr>
            <w:rStyle w:val="Hypertextovprepojenie"/>
            <w:noProof/>
          </w:rPr>
          <w:t>4.5 Zmeny projektu</w:t>
        </w:r>
        <w:r>
          <w:rPr>
            <w:noProof/>
            <w:webHidden/>
          </w:rPr>
          <w:tab/>
        </w:r>
        <w:r>
          <w:rPr>
            <w:noProof/>
            <w:webHidden/>
          </w:rPr>
          <w:fldChar w:fldCharType="begin"/>
        </w:r>
        <w:r>
          <w:rPr>
            <w:noProof/>
            <w:webHidden/>
          </w:rPr>
          <w:instrText xml:space="preserve"> PAGEREF _Toc106134793 \h </w:instrText>
        </w:r>
        <w:r>
          <w:rPr>
            <w:noProof/>
            <w:webHidden/>
          </w:rPr>
        </w:r>
        <w:r>
          <w:rPr>
            <w:noProof/>
            <w:webHidden/>
          </w:rPr>
          <w:fldChar w:fldCharType="separate"/>
        </w:r>
        <w:r>
          <w:rPr>
            <w:noProof/>
            <w:webHidden/>
          </w:rPr>
          <w:t>55</w:t>
        </w:r>
        <w:r>
          <w:rPr>
            <w:noProof/>
            <w:webHidden/>
          </w:rPr>
          <w:fldChar w:fldCharType="end"/>
        </w:r>
      </w:hyperlink>
    </w:p>
    <w:p w14:paraId="6E224348" w14:textId="4B08425E" w:rsidR="00734E14" w:rsidRDefault="00734E14">
      <w:pPr>
        <w:pStyle w:val="Obsah3"/>
        <w:rPr>
          <w:rFonts w:asciiTheme="minorHAnsi" w:eastAsiaTheme="minorEastAsia" w:hAnsiTheme="minorHAnsi" w:cstheme="minorBidi"/>
          <w:noProof/>
          <w:lang w:eastAsia="sk-SK"/>
        </w:rPr>
      </w:pPr>
      <w:hyperlink w:anchor="_Toc106134794" w:history="1">
        <w:r w:rsidRPr="002F706D">
          <w:rPr>
            <w:rStyle w:val="Hypertextovprepojenie"/>
            <w:noProof/>
          </w:rPr>
          <w:t>4.5.1 Zmenové konanie z iniciatívy Prijímateľa</w:t>
        </w:r>
        <w:r>
          <w:rPr>
            <w:noProof/>
            <w:webHidden/>
          </w:rPr>
          <w:tab/>
        </w:r>
        <w:r>
          <w:rPr>
            <w:noProof/>
            <w:webHidden/>
          </w:rPr>
          <w:fldChar w:fldCharType="begin"/>
        </w:r>
        <w:r>
          <w:rPr>
            <w:noProof/>
            <w:webHidden/>
          </w:rPr>
          <w:instrText xml:space="preserve"> PAGEREF _Toc106134794 \h </w:instrText>
        </w:r>
        <w:r>
          <w:rPr>
            <w:noProof/>
            <w:webHidden/>
          </w:rPr>
        </w:r>
        <w:r>
          <w:rPr>
            <w:noProof/>
            <w:webHidden/>
          </w:rPr>
          <w:fldChar w:fldCharType="separate"/>
        </w:r>
        <w:r>
          <w:rPr>
            <w:noProof/>
            <w:webHidden/>
          </w:rPr>
          <w:t>58</w:t>
        </w:r>
        <w:r>
          <w:rPr>
            <w:noProof/>
            <w:webHidden/>
          </w:rPr>
          <w:fldChar w:fldCharType="end"/>
        </w:r>
      </w:hyperlink>
    </w:p>
    <w:p w14:paraId="337C09AF" w14:textId="49917ABC" w:rsidR="00734E14" w:rsidRDefault="00734E14">
      <w:pPr>
        <w:pStyle w:val="Obsah3"/>
        <w:rPr>
          <w:rFonts w:asciiTheme="minorHAnsi" w:eastAsiaTheme="minorEastAsia" w:hAnsiTheme="minorHAnsi" w:cstheme="minorBidi"/>
          <w:noProof/>
          <w:lang w:eastAsia="sk-SK"/>
        </w:rPr>
      </w:pPr>
      <w:hyperlink w:anchor="_Toc106134795" w:history="1">
        <w:r w:rsidRPr="002F706D">
          <w:rPr>
            <w:rStyle w:val="Hypertextovprepojenie"/>
            <w:i/>
            <w:noProof/>
          </w:rPr>
          <w:t>4.5.1.1 Formálna zmena</w:t>
        </w:r>
        <w:r>
          <w:rPr>
            <w:noProof/>
            <w:webHidden/>
          </w:rPr>
          <w:tab/>
        </w:r>
        <w:r>
          <w:rPr>
            <w:noProof/>
            <w:webHidden/>
          </w:rPr>
          <w:fldChar w:fldCharType="begin"/>
        </w:r>
        <w:r>
          <w:rPr>
            <w:noProof/>
            <w:webHidden/>
          </w:rPr>
          <w:instrText xml:space="preserve"> PAGEREF _Toc106134795 \h </w:instrText>
        </w:r>
        <w:r>
          <w:rPr>
            <w:noProof/>
            <w:webHidden/>
          </w:rPr>
        </w:r>
        <w:r>
          <w:rPr>
            <w:noProof/>
            <w:webHidden/>
          </w:rPr>
          <w:fldChar w:fldCharType="separate"/>
        </w:r>
        <w:r>
          <w:rPr>
            <w:noProof/>
            <w:webHidden/>
          </w:rPr>
          <w:t>58</w:t>
        </w:r>
        <w:r>
          <w:rPr>
            <w:noProof/>
            <w:webHidden/>
          </w:rPr>
          <w:fldChar w:fldCharType="end"/>
        </w:r>
      </w:hyperlink>
    </w:p>
    <w:p w14:paraId="388C4109" w14:textId="112B2C26" w:rsidR="00734E14" w:rsidRDefault="00734E14">
      <w:pPr>
        <w:pStyle w:val="Obsah3"/>
        <w:rPr>
          <w:rFonts w:asciiTheme="minorHAnsi" w:eastAsiaTheme="minorEastAsia" w:hAnsiTheme="minorHAnsi" w:cstheme="minorBidi"/>
          <w:noProof/>
          <w:lang w:eastAsia="sk-SK"/>
        </w:rPr>
      </w:pPr>
      <w:hyperlink w:anchor="_Toc106134796" w:history="1">
        <w:r w:rsidRPr="002F706D">
          <w:rPr>
            <w:rStyle w:val="Hypertextovprepojenie"/>
            <w:i/>
            <w:noProof/>
          </w:rPr>
          <w:t>4.5.1.2 Menej významná zmena projektu</w:t>
        </w:r>
        <w:r>
          <w:rPr>
            <w:noProof/>
            <w:webHidden/>
          </w:rPr>
          <w:tab/>
        </w:r>
        <w:r>
          <w:rPr>
            <w:noProof/>
            <w:webHidden/>
          </w:rPr>
          <w:fldChar w:fldCharType="begin"/>
        </w:r>
        <w:r>
          <w:rPr>
            <w:noProof/>
            <w:webHidden/>
          </w:rPr>
          <w:instrText xml:space="preserve"> PAGEREF _Toc106134796 \h </w:instrText>
        </w:r>
        <w:r>
          <w:rPr>
            <w:noProof/>
            <w:webHidden/>
          </w:rPr>
        </w:r>
        <w:r>
          <w:rPr>
            <w:noProof/>
            <w:webHidden/>
          </w:rPr>
          <w:fldChar w:fldCharType="separate"/>
        </w:r>
        <w:r>
          <w:rPr>
            <w:noProof/>
            <w:webHidden/>
          </w:rPr>
          <w:t>59</w:t>
        </w:r>
        <w:r>
          <w:rPr>
            <w:noProof/>
            <w:webHidden/>
          </w:rPr>
          <w:fldChar w:fldCharType="end"/>
        </w:r>
      </w:hyperlink>
    </w:p>
    <w:p w14:paraId="77A7D487" w14:textId="1C5FC32E" w:rsidR="00734E14" w:rsidRDefault="00734E14">
      <w:pPr>
        <w:pStyle w:val="Obsah3"/>
        <w:rPr>
          <w:rFonts w:asciiTheme="minorHAnsi" w:eastAsiaTheme="minorEastAsia" w:hAnsiTheme="minorHAnsi" w:cstheme="minorBidi"/>
          <w:noProof/>
          <w:lang w:eastAsia="sk-SK"/>
        </w:rPr>
      </w:pPr>
      <w:hyperlink w:anchor="_Toc106134797" w:history="1">
        <w:r w:rsidRPr="002F706D">
          <w:rPr>
            <w:rStyle w:val="Hypertextovprepojenie"/>
            <w:i/>
            <w:noProof/>
          </w:rPr>
          <w:t>4.5.1.3 Významnejšia zmena projektu</w:t>
        </w:r>
        <w:r>
          <w:rPr>
            <w:noProof/>
            <w:webHidden/>
          </w:rPr>
          <w:tab/>
        </w:r>
        <w:r>
          <w:rPr>
            <w:noProof/>
            <w:webHidden/>
          </w:rPr>
          <w:fldChar w:fldCharType="begin"/>
        </w:r>
        <w:r>
          <w:rPr>
            <w:noProof/>
            <w:webHidden/>
          </w:rPr>
          <w:instrText xml:space="preserve"> PAGEREF _Toc106134797 \h </w:instrText>
        </w:r>
        <w:r>
          <w:rPr>
            <w:noProof/>
            <w:webHidden/>
          </w:rPr>
        </w:r>
        <w:r>
          <w:rPr>
            <w:noProof/>
            <w:webHidden/>
          </w:rPr>
          <w:fldChar w:fldCharType="separate"/>
        </w:r>
        <w:r>
          <w:rPr>
            <w:noProof/>
            <w:webHidden/>
          </w:rPr>
          <w:t>60</w:t>
        </w:r>
        <w:r>
          <w:rPr>
            <w:noProof/>
            <w:webHidden/>
          </w:rPr>
          <w:fldChar w:fldCharType="end"/>
        </w:r>
      </w:hyperlink>
    </w:p>
    <w:p w14:paraId="7C912C36" w14:textId="23D2D68E" w:rsidR="00734E14" w:rsidRDefault="00734E14">
      <w:pPr>
        <w:pStyle w:val="Obsah3"/>
        <w:rPr>
          <w:rFonts w:asciiTheme="minorHAnsi" w:eastAsiaTheme="minorEastAsia" w:hAnsiTheme="minorHAnsi" w:cstheme="minorBidi"/>
          <w:noProof/>
          <w:lang w:eastAsia="sk-SK"/>
        </w:rPr>
      </w:pPr>
      <w:hyperlink w:anchor="_Toc106134798" w:history="1">
        <w:r w:rsidRPr="002F706D">
          <w:rPr>
            <w:rStyle w:val="Hypertextovprepojenie"/>
            <w:i/>
            <w:noProof/>
          </w:rPr>
          <w:t>4.5.1.3.1 Zmena miesta realizácie projektu</w:t>
        </w:r>
        <w:r>
          <w:rPr>
            <w:noProof/>
            <w:webHidden/>
          </w:rPr>
          <w:tab/>
        </w:r>
        <w:r>
          <w:rPr>
            <w:noProof/>
            <w:webHidden/>
          </w:rPr>
          <w:fldChar w:fldCharType="begin"/>
        </w:r>
        <w:r>
          <w:rPr>
            <w:noProof/>
            <w:webHidden/>
          </w:rPr>
          <w:instrText xml:space="preserve"> PAGEREF _Toc106134798 \h </w:instrText>
        </w:r>
        <w:r>
          <w:rPr>
            <w:noProof/>
            <w:webHidden/>
          </w:rPr>
        </w:r>
        <w:r>
          <w:rPr>
            <w:noProof/>
            <w:webHidden/>
          </w:rPr>
          <w:fldChar w:fldCharType="separate"/>
        </w:r>
        <w:r>
          <w:rPr>
            <w:noProof/>
            <w:webHidden/>
          </w:rPr>
          <w:t>61</w:t>
        </w:r>
        <w:r>
          <w:rPr>
            <w:noProof/>
            <w:webHidden/>
          </w:rPr>
          <w:fldChar w:fldCharType="end"/>
        </w:r>
      </w:hyperlink>
    </w:p>
    <w:p w14:paraId="685A067B" w14:textId="4C71C1CD" w:rsidR="00734E14" w:rsidRDefault="00734E14">
      <w:pPr>
        <w:pStyle w:val="Obsah3"/>
        <w:rPr>
          <w:rFonts w:asciiTheme="minorHAnsi" w:eastAsiaTheme="minorEastAsia" w:hAnsiTheme="minorHAnsi" w:cstheme="minorBidi"/>
          <w:noProof/>
          <w:lang w:eastAsia="sk-SK"/>
        </w:rPr>
      </w:pPr>
      <w:hyperlink w:anchor="_Toc106134799" w:history="1">
        <w:r w:rsidRPr="002F706D">
          <w:rPr>
            <w:rStyle w:val="Hypertextovprepojenie"/>
            <w:i/>
            <w:noProof/>
          </w:rPr>
          <w:t>4.5.1.3.2 Zmena merateľných ukazovateľov projektu</w:t>
        </w:r>
        <w:r>
          <w:rPr>
            <w:noProof/>
            <w:webHidden/>
          </w:rPr>
          <w:tab/>
        </w:r>
        <w:r>
          <w:rPr>
            <w:noProof/>
            <w:webHidden/>
          </w:rPr>
          <w:fldChar w:fldCharType="begin"/>
        </w:r>
        <w:r>
          <w:rPr>
            <w:noProof/>
            <w:webHidden/>
          </w:rPr>
          <w:instrText xml:space="preserve"> PAGEREF _Toc106134799 \h </w:instrText>
        </w:r>
        <w:r>
          <w:rPr>
            <w:noProof/>
            <w:webHidden/>
          </w:rPr>
        </w:r>
        <w:r>
          <w:rPr>
            <w:noProof/>
            <w:webHidden/>
          </w:rPr>
          <w:fldChar w:fldCharType="separate"/>
        </w:r>
        <w:r>
          <w:rPr>
            <w:noProof/>
            <w:webHidden/>
          </w:rPr>
          <w:t>61</w:t>
        </w:r>
        <w:r>
          <w:rPr>
            <w:noProof/>
            <w:webHidden/>
          </w:rPr>
          <w:fldChar w:fldCharType="end"/>
        </w:r>
      </w:hyperlink>
    </w:p>
    <w:p w14:paraId="60B7880E" w14:textId="3E043A54" w:rsidR="00734E14" w:rsidRDefault="00734E14">
      <w:pPr>
        <w:pStyle w:val="Obsah3"/>
        <w:rPr>
          <w:rFonts w:asciiTheme="minorHAnsi" w:eastAsiaTheme="minorEastAsia" w:hAnsiTheme="minorHAnsi" w:cstheme="minorBidi"/>
          <w:noProof/>
          <w:lang w:eastAsia="sk-SK"/>
        </w:rPr>
      </w:pPr>
      <w:hyperlink w:anchor="_Toc106134800" w:history="1">
        <w:r w:rsidRPr="002F706D">
          <w:rPr>
            <w:rStyle w:val="Hypertextovprepojenie"/>
            <w:i/>
            <w:noProof/>
          </w:rPr>
          <w:t>4.5.1.3.3 Zmena začatia realizácie hlavných aktivít projektu</w:t>
        </w:r>
        <w:r>
          <w:rPr>
            <w:noProof/>
            <w:webHidden/>
          </w:rPr>
          <w:tab/>
        </w:r>
        <w:r>
          <w:rPr>
            <w:noProof/>
            <w:webHidden/>
          </w:rPr>
          <w:fldChar w:fldCharType="begin"/>
        </w:r>
        <w:r>
          <w:rPr>
            <w:noProof/>
            <w:webHidden/>
          </w:rPr>
          <w:instrText xml:space="preserve"> PAGEREF _Toc106134800 \h </w:instrText>
        </w:r>
        <w:r>
          <w:rPr>
            <w:noProof/>
            <w:webHidden/>
          </w:rPr>
        </w:r>
        <w:r>
          <w:rPr>
            <w:noProof/>
            <w:webHidden/>
          </w:rPr>
          <w:fldChar w:fldCharType="separate"/>
        </w:r>
        <w:r>
          <w:rPr>
            <w:noProof/>
            <w:webHidden/>
          </w:rPr>
          <w:t>62</w:t>
        </w:r>
        <w:r>
          <w:rPr>
            <w:noProof/>
            <w:webHidden/>
          </w:rPr>
          <w:fldChar w:fldCharType="end"/>
        </w:r>
      </w:hyperlink>
    </w:p>
    <w:p w14:paraId="7BEB6616" w14:textId="53B136BF" w:rsidR="00734E14" w:rsidRDefault="00734E14">
      <w:pPr>
        <w:pStyle w:val="Obsah3"/>
        <w:rPr>
          <w:rFonts w:asciiTheme="minorHAnsi" w:eastAsiaTheme="minorEastAsia" w:hAnsiTheme="minorHAnsi" w:cstheme="minorBidi"/>
          <w:noProof/>
          <w:lang w:eastAsia="sk-SK"/>
        </w:rPr>
      </w:pPr>
      <w:hyperlink w:anchor="_Toc106134801" w:history="1">
        <w:r w:rsidRPr="002F706D">
          <w:rPr>
            <w:rStyle w:val="Hypertextovprepojenie"/>
            <w:i/>
            <w:noProof/>
          </w:rPr>
          <w:t>4.5.1.3.4 Predĺženie realizácie hlavných aktivít projektu</w:t>
        </w:r>
        <w:r>
          <w:rPr>
            <w:noProof/>
            <w:webHidden/>
          </w:rPr>
          <w:tab/>
        </w:r>
        <w:r>
          <w:rPr>
            <w:noProof/>
            <w:webHidden/>
          </w:rPr>
          <w:fldChar w:fldCharType="begin"/>
        </w:r>
        <w:r>
          <w:rPr>
            <w:noProof/>
            <w:webHidden/>
          </w:rPr>
          <w:instrText xml:space="preserve"> PAGEREF _Toc106134801 \h </w:instrText>
        </w:r>
        <w:r>
          <w:rPr>
            <w:noProof/>
            <w:webHidden/>
          </w:rPr>
        </w:r>
        <w:r>
          <w:rPr>
            <w:noProof/>
            <w:webHidden/>
          </w:rPr>
          <w:fldChar w:fldCharType="separate"/>
        </w:r>
        <w:r>
          <w:rPr>
            <w:noProof/>
            <w:webHidden/>
          </w:rPr>
          <w:t>63</w:t>
        </w:r>
        <w:r>
          <w:rPr>
            <w:noProof/>
            <w:webHidden/>
          </w:rPr>
          <w:fldChar w:fldCharType="end"/>
        </w:r>
      </w:hyperlink>
    </w:p>
    <w:p w14:paraId="10B85481" w14:textId="2AF5057B" w:rsidR="00734E14" w:rsidRDefault="00734E14">
      <w:pPr>
        <w:pStyle w:val="Obsah3"/>
        <w:rPr>
          <w:rFonts w:asciiTheme="minorHAnsi" w:eastAsiaTheme="minorEastAsia" w:hAnsiTheme="minorHAnsi" w:cstheme="minorBidi"/>
          <w:noProof/>
          <w:lang w:eastAsia="sk-SK"/>
        </w:rPr>
      </w:pPr>
      <w:hyperlink w:anchor="_Toc106134802" w:history="1">
        <w:r w:rsidRPr="002F706D">
          <w:rPr>
            <w:rStyle w:val="Hypertextovprepojenie"/>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_Toc106134802 \h </w:instrText>
        </w:r>
        <w:r>
          <w:rPr>
            <w:noProof/>
            <w:webHidden/>
          </w:rPr>
        </w:r>
        <w:r>
          <w:rPr>
            <w:noProof/>
            <w:webHidden/>
          </w:rPr>
          <w:fldChar w:fldCharType="separate"/>
        </w:r>
        <w:r>
          <w:rPr>
            <w:noProof/>
            <w:webHidden/>
          </w:rPr>
          <w:t>63</w:t>
        </w:r>
        <w:r>
          <w:rPr>
            <w:noProof/>
            <w:webHidden/>
          </w:rPr>
          <w:fldChar w:fldCharType="end"/>
        </w:r>
      </w:hyperlink>
    </w:p>
    <w:p w14:paraId="0A8E8BBE" w14:textId="1626EE7A" w:rsidR="00734E14" w:rsidRDefault="00734E14">
      <w:pPr>
        <w:pStyle w:val="Obsah3"/>
        <w:rPr>
          <w:rFonts w:asciiTheme="minorHAnsi" w:eastAsiaTheme="minorEastAsia" w:hAnsiTheme="minorHAnsi" w:cstheme="minorBidi"/>
          <w:noProof/>
          <w:lang w:eastAsia="sk-SK"/>
        </w:rPr>
      </w:pPr>
      <w:hyperlink w:anchor="_Toc106134803" w:history="1">
        <w:r w:rsidRPr="002F706D">
          <w:rPr>
            <w:rStyle w:val="Hypertextovprepojenie"/>
            <w:i/>
            <w:noProof/>
          </w:rPr>
          <w:t>4.5.1.3.6 Zmena majetkovo - právnych pomerov týkajúcich sa predmetu projektu</w:t>
        </w:r>
        <w:r>
          <w:rPr>
            <w:noProof/>
            <w:webHidden/>
          </w:rPr>
          <w:tab/>
        </w:r>
        <w:r>
          <w:rPr>
            <w:noProof/>
            <w:webHidden/>
          </w:rPr>
          <w:fldChar w:fldCharType="begin"/>
        </w:r>
        <w:r>
          <w:rPr>
            <w:noProof/>
            <w:webHidden/>
          </w:rPr>
          <w:instrText xml:space="preserve"> PAGEREF _Toc106134803 \h </w:instrText>
        </w:r>
        <w:r>
          <w:rPr>
            <w:noProof/>
            <w:webHidden/>
          </w:rPr>
        </w:r>
        <w:r>
          <w:rPr>
            <w:noProof/>
            <w:webHidden/>
          </w:rPr>
          <w:fldChar w:fldCharType="separate"/>
        </w:r>
        <w:r>
          <w:rPr>
            <w:noProof/>
            <w:webHidden/>
          </w:rPr>
          <w:t>64</w:t>
        </w:r>
        <w:r>
          <w:rPr>
            <w:noProof/>
            <w:webHidden/>
          </w:rPr>
          <w:fldChar w:fldCharType="end"/>
        </w:r>
      </w:hyperlink>
    </w:p>
    <w:p w14:paraId="1993B851" w14:textId="56DA775B" w:rsidR="00734E14" w:rsidRDefault="00734E14">
      <w:pPr>
        <w:pStyle w:val="Obsah3"/>
        <w:rPr>
          <w:rFonts w:asciiTheme="minorHAnsi" w:eastAsiaTheme="minorEastAsia" w:hAnsiTheme="minorHAnsi" w:cstheme="minorBidi"/>
          <w:noProof/>
          <w:lang w:eastAsia="sk-SK"/>
        </w:rPr>
      </w:pPr>
      <w:hyperlink w:anchor="_Toc106134804" w:history="1">
        <w:r w:rsidRPr="002F706D">
          <w:rPr>
            <w:rStyle w:val="Hypertextovprepojenie"/>
            <w:noProof/>
          </w:rPr>
          <w:t>4.5.2 Zmenové konanie z iniciatívy Poskytovateľa</w:t>
        </w:r>
        <w:r>
          <w:rPr>
            <w:noProof/>
            <w:webHidden/>
          </w:rPr>
          <w:tab/>
        </w:r>
        <w:r>
          <w:rPr>
            <w:noProof/>
            <w:webHidden/>
          </w:rPr>
          <w:fldChar w:fldCharType="begin"/>
        </w:r>
        <w:r>
          <w:rPr>
            <w:noProof/>
            <w:webHidden/>
          </w:rPr>
          <w:instrText xml:space="preserve"> PAGEREF _Toc106134804 \h </w:instrText>
        </w:r>
        <w:r>
          <w:rPr>
            <w:noProof/>
            <w:webHidden/>
          </w:rPr>
        </w:r>
        <w:r>
          <w:rPr>
            <w:noProof/>
            <w:webHidden/>
          </w:rPr>
          <w:fldChar w:fldCharType="separate"/>
        </w:r>
        <w:r>
          <w:rPr>
            <w:noProof/>
            <w:webHidden/>
          </w:rPr>
          <w:t>64</w:t>
        </w:r>
        <w:r>
          <w:rPr>
            <w:noProof/>
            <w:webHidden/>
          </w:rPr>
          <w:fldChar w:fldCharType="end"/>
        </w:r>
      </w:hyperlink>
    </w:p>
    <w:p w14:paraId="5312A90E" w14:textId="1B68AFAE" w:rsidR="00734E14" w:rsidRDefault="00734E14">
      <w:pPr>
        <w:pStyle w:val="Obsah3"/>
        <w:rPr>
          <w:rFonts w:asciiTheme="minorHAnsi" w:eastAsiaTheme="minorEastAsia" w:hAnsiTheme="minorHAnsi" w:cstheme="minorBidi"/>
          <w:noProof/>
          <w:lang w:eastAsia="sk-SK"/>
        </w:rPr>
      </w:pPr>
      <w:hyperlink w:anchor="_Toc106134805" w:history="1">
        <w:r w:rsidRPr="002F706D">
          <w:rPr>
            <w:rStyle w:val="Hypertextovprepojenie"/>
            <w:i/>
            <w:noProof/>
          </w:rPr>
          <w:t>4.5.2.1 Zmena VZP</w:t>
        </w:r>
        <w:r>
          <w:rPr>
            <w:noProof/>
            <w:webHidden/>
          </w:rPr>
          <w:tab/>
        </w:r>
        <w:r>
          <w:rPr>
            <w:noProof/>
            <w:webHidden/>
          </w:rPr>
          <w:fldChar w:fldCharType="begin"/>
        </w:r>
        <w:r>
          <w:rPr>
            <w:noProof/>
            <w:webHidden/>
          </w:rPr>
          <w:instrText xml:space="preserve"> PAGEREF _Toc106134805 \h </w:instrText>
        </w:r>
        <w:r>
          <w:rPr>
            <w:noProof/>
            <w:webHidden/>
          </w:rPr>
        </w:r>
        <w:r>
          <w:rPr>
            <w:noProof/>
            <w:webHidden/>
          </w:rPr>
          <w:fldChar w:fldCharType="separate"/>
        </w:r>
        <w:r>
          <w:rPr>
            <w:noProof/>
            <w:webHidden/>
          </w:rPr>
          <w:t>64</w:t>
        </w:r>
        <w:r>
          <w:rPr>
            <w:noProof/>
            <w:webHidden/>
          </w:rPr>
          <w:fldChar w:fldCharType="end"/>
        </w:r>
      </w:hyperlink>
    </w:p>
    <w:p w14:paraId="0DEC6FAE" w14:textId="1C1B079B" w:rsidR="00734E14" w:rsidRDefault="00734E14">
      <w:pPr>
        <w:pStyle w:val="Obsah2"/>
        <w:tabs>
          <w:tab w:val="right" w:leader="dot" w:pos="9062"/>
        </w:tabs>
        <w:rPr>
          <w:rFonts w:asciiTheme="minorHAnsi" w:eastAsiaTheme="minorEastAsia" w:hAnsiTheme="minorHAnsi" w:cstheme="minorBidi"/>
          <w:noProof/>
          <w:lang w:eastAsia="sk-SK"/>
        </w:rPr>
      </w:pPr>
      <w:hyperlink w:anchor="_Toc106134806" w:history="1">
        <w:r w:rsidRPr="002F706D">
          <w:rPr>
            <w:rStyle w:val="Hypertextovprepojenie"/>
            <w:noProof/>
          </w:rPr>
          <w:t>4.6 Kontrola projektu</w:t>
        </w:r>
        <w:r>
          <w:rPr>
            <w:noProof/>
            <w:webHidden/>
          </w:rPr>
          <w:tab/>
        </w:r>
        <w:r>
          <w:rPr>
            <w:noProof/>
            <w:webHidden/>
          </w:rPr>
          <w:fldChar w:fldCharType="begin"/>
        </w:r>
        <w:r>
          <w:rPr>
            <w:noProof/>
            <w:webHidden/>
          </w:rPr>
          <w:instrText xml:space="preserve"> PAGEREF _Toc106134806 \h </w:instrText>
        </w:r>
        <w:r>
          <w:rPr>
            <w:noProof/>
            <w:webHidden/>
          </w:rPr>
        </w:r>
        <w:r>
          <w:rPr>
            <w:noProof/>
            <w:webHidden/>
          </w:rPr>
          <w:fldChar w:fldCharType="separate"/>
        </w:r>
        <w:r>
          <w:rPr>
            <w:noProof/>
            <w:webHidden/>
          </w:rPr>
          <w:t>65</w:t>
        </w:r>
        <w:r>
          <w:rPr>
            <w:noProof/>
            <w:webHidden/>
          </w:rPr>
          <w:fldChar w:fldCharType="end"/>
        </w:r>
      </w:hyperlink>
    </w:p>
    <w:p w14:paraId="428527C6" w14:textId="7886FBA3" w:rsidR="00734E14" w:rsidRDefault="00734E14">
      <w:pPr>
        <w:pStyle w:val="Obsah3"/>
        <w:rPr>
          <w:rFonts w:asciiTheme="minorHAnsi" w:eastAsiaTheme="minorEastAsia" w:hAnsiTheme="minorHAnsi" w:cstheme="minorBidi"/>
          <w:noProof/>
          <w:lang w:eastAsia="sk-SK"/>
        </w:rPr>
      </w:pPr>
      <w:hyperlink w:anchor="_Toc106134807" w:history="1">
        <w:r w:rsidRPr="002F706D">
          <w:rPr>
            <w:rStyle w:val="Hypertextovprepojenie"/>
            <w:noProof/>
          </w:rPr>
          <w:t>4.6.1 Administratívna finančná kontrola Prijímateľa</w:t>
        </w:r>
        <w:r>
          <w:rPr>
            <w:noProof/>
            <w:webHidden/>
          </w:rPr>
          <w:tab/>
        </w:r>
        <w:r>
          <w:rPr>
            <w:noProof/>
            <w:webHidden/>
          </w:rPr>
          <w:fldChar w:fldCharType="begin"/>
        </w:r>
        <w:r>
          <w:rPr>
            <w:noProof/>
            <w:webHidden/>
          </w:rPr>
          <w:instrText xml:space="preserve"> PAGEREF _Toc106134807 \h </w:instrText>
        </w:r>
        <w:r>
          <w:rPr>
            <w:noProof/>
            <w:webHidden/>
          </w:rPr>
        </w:r>
        <w:r>
          <w:rPr>
            <w:noProof/>
            <w:webHidden/>
          </w:rPr>
          <w:fldChar w:fldCharType="separate"/>
        </w:r>
        <w:r>
          <w:rPr>
            <w:noProof/>
            <w:webHidden/>
          </w:rPr>
          <w:t>67</w:t>
        </w:r>
        <w:r>
          <w:rPr>
            <w:noProof/>
            <w:webHidden/>
          </w:rPr>
          <w:fldChar w:fldCharType="end"/>
        </w:r>
      </w:hyperlink>
    </w:p>
    <w:p w14:paraId="0953AE4D" w14:textId="07CE2455" w:rsidR="00734E14" w:rsidRDefault="00734E14">
      <w:pPr>
        <w:pStyle w:val="Obsah3"/>
        <w:rPr>
          <w:rFonts w:asciiTheme="minorHAnsi" w:eastAsiaTheme="minorEastAsia" w:hAnsiTheme="minorHAnsi" w:cstheme="minorBidi"/>
          <w:noProof/>
          <w:lang w:eastAsia="sk-SK"/>
        </w:rPr>
      </w:pPr>
      <w:hyperlink w:anchor="_Toc106134808" w:history="1">
        <w:r w:rsidRPr="002F706D">
          <w:rPr>
            <w:rStyle w:val="Hypertextovprepojenie"/>
            <w:i/>
            <w:noProof/>
          </w:rPr>
          <w:t>4.6.1.1 Kontrola verejného obstarávania a obstarávania</w:t>
        </w:r>
        <w:r>
          <w:rPr>
            <w:noProof/>
            <w:webHidden/>
          </w:rPr>
          <w:tab/>
        </w:r>
        <w:r>
          <w:rPr>
            <w:noProof/>
            <w:webHidden/>
          </w:rPr>
          <w:fldChar w:fldCharType="begin"/>
        </w:r>
        <w:r>
          <w:rPr>
            <w:noProof/>
            <w:webHidden/>
          </w:rPr>
          <w:instrText xml:space="preserve"> PAGEREF _Toc106134808 \h </w:instrText>
        </w:r>
        <w:r>
          <w:rPr>
            <w:noProof/>
            <w:webHidden/>
          </w:rPr>
        </w:r>
        <w:r>
          <w:rPr>
            <w:noProof/>
            <w:webHidden/>
          </w:rPr>
          <w:fldChar w:fldCharType="separate"/>
        </w:r>
        <w:r>
          <w:rPr>
            <w:noProof/>
            <w:webHidden/>
          </w:rPr>
          <w:t>69</w:t>
        </w:r>
        <w:r>
          <w:rPr>
            <w:noProof/>
            <w:webHidden/>
          </w:rPr>
          <w:fldChar w:fldCharType="end"/>
        </w:r>
      </w:hyperlink>
    </w:p>
    <w:p w14:paraId="6A526B81" w14:textId="0A4EE68B" w:rsidR="00734E14" w:rsidRDefault="00734E14">
      <w:pPr>
        <w:pStyle w:val="Obsah3"/>
        <w:rPr>
          <w:rFonts w:asciiTheme="minorHAnsi" w:eastAsiaTheme="minorEastAsia" w:hAnsiTheme="minorHAnsi" w:cstheme="minorBidi"/>
          <w:noProof/>
          <w:lang w:eastAsia="sk-SK"/>
        </w:rPr>
      </w:pPr>
      <w:hyperlink w:anchor="_Toc106134809" w:history="1">
        <w:r w:rsidRPr="002F706D">
          <w:rPr>
            <w:rStyle w:val="Hypertextovprepojenie"/>
            <w:i/>
            <w:noProof/>
          </w:rPr>
          <w:t>4.6.1.2 Kontrola žiadosti o platbu</w:t>
        </w:r>
        <w:r>
          <w:rPr>
            <w:noProof/>
            <w:webHidden/>
          </w:rPr>
          <w:tab/>
        </w:r>
        <w:r>
          <w:rPr>
            <w:noProof/>
            <w:webHidden/>
          </w:rPr>
          <w:fldChar w:fldCharType="begin"/>
        </w:r>
        <w:r>
          <w:rPr>
            <w:noProof/>
            <w:webHidden/>
          </w:rPr>
          <w:instrText xml:space="preserve"> PAGEREF _Toc106134809 \h </w:instrText>
        </w:r>
        <w:r>
          <w:rPr>
            <w:noProof/>
            <w:webHidden/>
          </w:rPr>
        </w:r>
        <w:r>
          <w:rPr>
            <w:noProof/>
            <w:webHidden/>
          </w:rPr>
          <w:fldChar w:fldCharType="separate"/>
        </w:r>
        <w:r>
          <w:rPr>
            <w:noProof/>
            <w:webHidden/>
          </w:rPr>
          <w:t>69</w:t>
        </w:r>
        <w:r>
          <w:rPr>
            <w:noProof/>
            <w:webHidden/>
          </w:rPr>
          <w:fldChar w:fldCharType="end"/>
        </w:r>
      </w:hyperlink>
    </w:p>
    <w:p w14:paraId="76F32228" w14:textId="13E1822E" w:rsidR="00734E14" w:rsidRDefault="00734E14">
      <w:pPr>
        <w:pStyle w:val="Obsah3"/>
        <w:rPr>
          <w:rFonts w:asciiTheme="minorHAnsi" w:eastAsiaTheme="minorEastAsia" w:hAnsiTheme="minorHAnsi" w:cstheme="minorBidi"/>
          <w:noProof/>
          <w:lang w:eastAsia="sk-SK"/>
        </w:rPr>
      </w:pPr>
      <w:hyperlink w:anchor="_Toc106134810" w:history="1">
        <w:r w:rsidRPr="002F706D">
          <w:rPr>
            <w:rStyle w:val="Hypertextovprepojenie"/>
            <w:noProof/>
          </w:rPr>
          <w:t>4.6.2 Finančná kontrola na mieste</w:t>
        </w:r>
        <w:r>
          <w:rPr>
            <w:noProof/>
            <w:webHidden/>
          </w:rPr>
          <w:tab/>
        </w:r>
        <w:r>
          <w:rPr>
            <w:noProof/>
            <w:webHidden/>
          </w:rPr>
          <w:fldChar w:fldCharType="begin"/>
        </w:r>
        <w:r>
          <w:rPr>
            <w:noProof/>
            <w:webHidden/>
          </w:rPr>
          <w:instrText xml:space="preserve"> PAGEREF _Toc106134810 \h </w:instrText>
        </w:r>
        <w:r>
          <w:rPr>
            <w:noProof/>
            <w:webHidden/>
          </w:rPr>
        </w:r>
        <w:r>
          <w:rPr>
            <w:noProof/>
            <w:webHidden/>
          </w:rPr>
          <w:fldChar w:fldCharType="separate"/>
        </w:r>
        <w:r>
          <w:rPr>
            <w:noProof/>
            <w:webHidden/>
          </w:rPr>
          <w:t>69</w:t>
        </w:r>
        <w:r>
          <w:rPr>
            <w:noProof/>
            <w:webHidden/>
          </w:rPr>
          <w:fldChar w:fldCharType="end"/>
        </w:r>
      </w:hyperlink>
    </w:p>
    <w:p w14:paraId="687240C1" w14:textId="4CE1581F" w:rsidR="00734E14" w:rsidRDefault="00734E14">
      <w:pPr>
        <w:pStyle w:val="Obsah2"/>
        <w:tabs>
          <w:tab w:val="right" w:leader="dot" w:pos="9062"/>
        </w:tabs>
        <w:rPr>
          <w:rFonts w:asciiTheme="minorHAnsi" w:eastAsiaTheme="minorEastAsia" w:hAnsiTheme="minorHAnsi" w:cstheme="minorBidi"/>
          <w:noProof/>
          <w:lang w:eastAsia="sk-SK"/>
        </w:rPr>
      </w:pPr>
      <w:hyperlink w:anchor="_Toc106134811" w:history="1">
        <w:r w:rsidRPr="002F706D">
          <w:rPr>
            <w:rStyle w:val="Hypertextovprepojenie"/>
            <w:noProof/>
          </w:rPr>
          <w:t>4.7 Sankčný mechanizmus</w:t>
        </w:r>
        <w:r>
          <w:rPr>
            <w:noProof/>
            <w:webHidden/>
          </w:rPr>
          <w:tab/>
        </w:r>
        <w:r>
          <w:rPr>
            <w:noProof/>
            <w:webHidden/>
          </w:rPr>
          <w:fldChar w:fldCharType="begin"/>
        </w:r>
        <w:r>
          <w:rPr>
            <w:noProof/>
            <w:webHidden/>
          </w:rPr>
          <w:instrText xml:space="preserve"> PAGEREF _Toc106134811 \h </w:instrText>
        </w:r>
        <w:r>
          <w:rPr>
            <w:noProof/>
            <w:webHidden/>
          </w:rPr>
        </w:r>
        <w:r>
          <w:rPr>
            <w:noProof/>
            <w:webHidden/>
          </w:rPr>
          <w:fldChar w:fldCharType="separate"/>
        </w:r>
        <w:r>
          <w:rPr>
            <w:noProof/>
            <w:webHidden/>
          </w:rPr>
          <w:t>73</w:t>
        </w:r>
        <w:r>
          <w:rPr>
            <w:noProof/>
            <w:webHidden/>
          </w:rPr>
          <w:fldChar w:fldCharType="end"/>
        </w:r>
      </w:hyperlink>
    </w:p>
    <w:p w14:paraId="022B1F6F" w14:textId="012A4DDD" w:rsidR="00734E14" w:rsidRDefault="00734E14">
      <w:pPr>
        <w:pStyle w:val="Obsah3"/>
        <w:rPr>
          <w:rFonts w:asciiTheme="minorHAnsi" w:eastAsiaTheme="minorEastAsia" w:hAnsiTheme="minorHAnsi" w:cstheme="minorBidi"/>
          <w:noProof/>
          <w:lang w:eastAsia="sk-SK"/>
        </w:rPr>
      </w:pPr>
      <w:hyperlink w:anchor="_Toc106134812" w:history="1">
        <w:r w:rsidRPr="002F706D">
          <w:rPr>
            <w:rStyle w:val="Hypertextovprepojenie"/>
            <w:noProof/>
          </w:rPr>
          <w:t>4.7.1 Sankčný mechanizmus k verejnému obstarávaniu</w:t>
        </w:r>
        <w:r>
          <w:rPr>
            <w:noProof/>
            <w:webHidden/>
          </w:rPr>
          <w:tab/>
        </w:r>
        <w:r>
          <w:rPr>
            <w:noProof/>
            <w:webHidden/>
          </w:rPr>
          <w:fldChar w:fldCharType="begin"/>
        </w:r>
        <w:r>
          <w:rPr>
            <w:noProof/>
            <w:webHidden/>
          </w:rPr>
          <w:instrText xml:space="preserve"> PAGEREF _Toc106134812 \h </w:instrText>
        </w:r>
        <w:r>
          <w:rPr>
            <w:noProof/>
            <w:webHidden/>
          </w:rPr>
        </w:r>
        <w:r>
          <w:rPr>
            <w:noProof/>
            <w:webHidden/>
          </w:rPr>
          <w:fldChar w:fldCharType="separate"/>
        </w:r>
        <w:r>
          <w:rPr>
            <w:noProof/>
            <w:webHidden/>
          </w:rPr>
          <w:t>73</w:t>
        </w:r>
        <w:r>
          <w:rPr>
            <w:noProof/>
            <w:webHidden/>
          </w:rPr>
          <w:fldChar w:fldCharType="end"/>
        </w:r>
      </w:hyperlink>
    </w:p>
    <w:p w14:paraId="4B618757" w14:textId="2BB00BA8" w:rsidR="00734E14" w:rsidRDefault="00734E14">
      <w:pPr>
        <w:pStyle w:val="Obsah3"/>
        <w:rPr>
          <w:rFonts w:asciiTheme="minorHAnsi" w:eastAsiaTheme="minorEastAsia" w:hAnsiTheme="minorHAnsi" w:cstheme="minorBidi"/>
          <w:noProof/>
          <w:lang w:eastAsia="sk-SK"/>
        </w:rPr>
      </w:pPr>
      <w:hyperlink w:anchor="_Toc106134813" w:history="1">
        <w:r w:rsidRPr="002F706D">
          <w:rPr>
            <w:rStyle w:val="Hypertextovprepojenie"/>
            <w:noProof/>
          </w:rPr>
          <w:t>4.7.4 Sankčný mechanizmus pri nenapĺňaní merateľných ukazovateľov</w:t>
        </w:r>
        <w:r>
          <w:rPr>
            <w:noProof/>
            <w:webHidden/>
          </w:rPr>
          <w:tab/>
        </w:r>
        <w:r>
          <w:rPr>
            <w:noProof/>
            <w:webHidden/>
          </w:rPr>
          <w:fldChar w:fldCharType="begin"/>
        </w:r>
        <w:r>
          <w:rPr>
            <w:noProof/>
            <w:webHidden/>
          </w:rPr>
          <w:instrText xml:space="preserve"> PAGEREF _Toc106134813 \h </w:instrText>
        </w:r>
        <w:r>
          <w:rPr>
            <w:noProof/>
            <w:webHidden/>
          </w:rPr>
        </w:r>
        <w:r>
          <w:rPr>
            <w:noProof/>
            <w:webHidden/>
          </w:rPr>
          <w:fldChar w:fldCharType="separate"/>
        </w:r>
        <w:r>
          <w:rPr>
            <w:noProof/>
            <w:webHidden/>
          </w:rPr>
          <w:t>73</w:t>
        </w:r>
        <w:r>
          <w:rPr>
            <w:noProof/>
            <w:webHidden/>
          </w:rPr>
          <w:fldChar w:fldCharType="end"/>
        </w:r>
      </w:hyperlink>
    </w:p>
    <w:p w14:paraId="77920047" w14:textId="7E6DDDBC" w:rsidR="00734E14" w:rsidRDefault="00734E14">
      <w:pPr>
        <w:pStyle w:val="Obsah2"/>
        <w:tabs>
          <w:tab w:val="right" w:leader="dot" w:pos="9062"/>
        </w:tabs>
        <w:rPr>
          <w:rFonts w:asciiTheme="minorHAnsi" w:eastAsiaTheme="minorEastAsia" w:hAnsiTheme="minorHAnsi" w:cstheme="minorBidi"/>
          <w:noProof/>
          <w:lang w:eastAsia="sk-SK"/>
        </w:rPr>
      </w:pPr>
      <w:hyperlink w:anchor="_Toc106134814" w:history="1">
        <w:r w:rsidRPr="002F706D">
          <w:rPr>
            <w:rStyle w:val="Hypertextovprepojenie"/>
            <w:noProof/>
          </w:rPr>
          <w:t>4.8 Ukončenie realizácie projektu</w:t>
        </w:r>
        <w:r>
          <w:rPr>
            <w:noProof/>
            <w:webHidden/>
          </w:rPr>
          <w:tab/>
        </w:r>
        <w:r>
          <w:rPr>
            <w:noProof/>
            <w:webHidden/>
          </w:rPr>
          <w:fldChar w:fldCharType="begin"/>
        </w:r>
        <w:r>
          <w:rPr>
            <w:noProof/>
            <w:webHidden/>
          </w:rPr>
          <w:instrText xml:space="preserve"> PAGEREF _Toc106134814 \h </w:instrText>
        </w:r>
        <w:r>
          <w:rPr>
            <w:noProof/>
            <w:webHidden/>
          </w:rPr>
        </w:r>
        <w:r>
          <w:rPr>
            <w:noProof/>
            <w:webHidden/>
          </w:rPr>
          <w:fldChar w:fldCharType="separate"/>
        </w:r>
        <w:r>
          <w:rPr>
            <w:noProof/>
            <w:webHidden/>
          </w:rPr>
          <w:t>75</w:t>
        </w:r>
        <w:r>
          <w:rPr>
            <w:noProof/>
            <w:webHidden/>
          </w:rPr>
          <w:fldChar w:fldCharType="end"/>
        </w:r>
      </w:hyperlink>
    </w:p>
    <w:p w14:paraId="3721954F" w14:textId="663D1BDD" w:rsidR="00734E14" w:rsidRDefault="00734E14">
      <w:pPr>
        <w:pStyle w:val="Obsah2"/>
        <w:tabs>
          <w:tab w:val="right" w:leader="dot" w:pos="9062"/>
        </w:tabs>
        <w:rPr>
          <w:rFonts w:asciiTheme="minorHAnsi" w:eastAsiaTheme="minorEastAsia" w:hAnsiTheme="minorHAnsi" w:cstheme="minorBidi"/>
          <w:noProof/>
          <w:lang w:eastAsia="sk-SK"/>
        </w:rPr>
      </w:pPr>
      <w:hyperlink w:anchor="_Toc106134815" w:history="1">
        <w:r w:rsidRPr="002F706D">
          <w:rPr>
            <w:rStyle w:val="Hypertextovprepojenie"/>
            <w:noProof/>
          </w:rPr>
          <w:t>4.9  Najčastejšie chyby v priebehu implementácie projektov a najčastejšie sa vyskytujúce neoprávnené výdavky</w:t>
        </w:r>
        <w:r>
          <w:rPr>
            <w:noProof/>
            <w:webHidden/>
          </w:rPr>
          <w:tab/>
        </w:r>
        <w:r>
          <w:rPr>
            <w:noProof/>
            <w:webHidden/>
          </w:rPr>
          <w:fldChar w:fldCharType="begin"/>
        </w:r>
        <w:r>
          <w:rPr>
            <w:noProof/>
            <w:webHidden/>
          </w:rPr>
          <w:instrText xml:space="preserve"> PAGEREF _Toc106134815 \h </w:instrText>
        </w:r>
        <w:r>
          <w:rPr>
            <w:noProof/>
            <w:webHidden/>
          </w:rPr>
        </w:r>
        <w:r>
          <w:rPr>
            <w:noProof/>
            <w:webHidden/>
          </w:rPr>
          <w:fldChar w:fldCharType="separate"/>
        </w:r>
        <w:r>
          <w:rPr>
            <w:noProof/>
            <w:webHidden/>
          </w:rPr>
          <w:t>76</w:t>
        </w:r>
        <w:r>
          <w:rPr>
            <w:noProof/>
            <w:webHidden/>
          </w:rPr>
          <w:fldChar w:fldCharType="end"/>
        </w:r>
      </w:hyperlink>
    </w:p>
    <w:p w14:paraId="1E69D8BC" w14:textId="55E941F1" w:rsidR="00734E14" w:rsidRDefault="00734E14">
      <w:pPr>
        <w:pStyle w:val="Obsah1"/>
        <w:rPr>
          <w:rFonts w:asciiTheme="minorHAnsi" w:eastAsiaTheme="minorEastAsia" w:hAnsiTheme="minorHAnsi" w:cstheme="minorBidi"/>
          <w:noProof/>
          <w:lang w:eastAsia="sk-SK"/>
        </w:rPr>
      </w:pPr>
      <w:hyperlink w:anchor="_Toc106134816" w:history="1">
        <w:r w:rsidRPr="002F706D">
          <w:rPr>
            <w:rStyle w:val="Hypertextovprepojenie"/>
            <w:noProof/>
          </w:rPr>
          <w:t>5. Informovanie a komunikácia</w:t>
        </w:r>
        <w:r>
          <w:rPr>
            <w:noProof/>
            <w:webHidden/>
          </w:rPr>
          <w:tab/>
        </w:r>
        <w:r>
          <w:rPr>
            <w:noProof/>
            <w:webHidden/>
          </w:rPr>
          <w:fldChar w:fldCharType="begin"/>
        </w:r>
        <w:r>
          <w:rPr>
            <w:noProof/>
            <w:webHidden/>
          </w:rPr>
          <w:instrText xml:space="preserve"> PAGEREF _Toc106134816 \h </w:instrText>
        </w:r>
        <w:r>
          <w:rPr>
            <w:noProof/>
            <w:webHidden/>
          </w:rPr>
        </w:r>
        <w:r>
          <w:rPr>
            <w:noProof/>
            <w:webHidden/>
          </w:rPr>
          <w:fldChar w:fldCharType="separate"/>
        </w:r>
        <w:r>
          <w:rPr>
            <w:noProof/>
            <w:webHidden/>
          </w:rPr>
          <w:t>79</w:t>
        </w:r>
        <w:r>
          <w:rPr>
            <w:noProof/>
            <w:webHidden/>
          </w:rPr>
          <w:fldChar w:fldCharType="end"/>
        </w:r>
      </w:hyperlink>
    </w:p>
    <w:p w14:paraId="5DAC6063" w14:textId="257410C9" w:rsidR="00734E14" w:rsidRDefault="00734E14">
      <w:pPr>
        <w:pStyle w:val="Obsah1"/>
        <w:rPr>
          <w:rFonts w:asciiTheme="minorHAnsi" w:eastAsiaTheme="minorEastAsia" w:hAnsiTheme="minorHAnsi" w:cstheme="minorBidi"/>
          <w:noProof/>
          <w:lang w:eastAsia="sk-SK"/>
        </w:rPr>
      </w:pPr>
      <w:hyperlink w:anchor="_Toc106134817" w:history="1">
        <w:r w:rsidRPr="002F706D">
          <w:rPr>
            <w:rStyle w:val="Hypertextovprepojenie"/>
            <w:noProof/>
          </w:rPr>
          <w:t>6. ITMS2014+</w:t>
        </w:r>
        <w:r>
          <w:rPr>
            <w:noProof/>
            <w:webHidden/>
          </w:rPr>
          <w:tab/>
        </w:r>
        <w:r>
          <w:rPr>
            <w:noProof/>
            <w:webHidden/>
          </w:rPr>
          <w:fldChar w:fldCharType="begin"/>
        </w:r>
        <w:r>
          <w:rPr>
            <w:noProof/>
            <w:webHidden/>
          </w:rPr>
          <w:instrText xml:space="preserve"> PAGEREF _Toc106134817 \h </w:instrText>
        </w:r>
        <w:r>
          <w:rPr>
            <w:noProof/>
            <w:webHidden/>
          </w:rPr>
        </w:r>
        <w:r>
          <w:rPr>
            <w:noProof/>
            <w:webHidden/>
          </w:rPr>
          <w:fldChar w:fldCharType="separate"/>
        </w:r>
        <w:r>
          <w:rPr>
            <w:noProof/>
            <w:webHidden/>
          </w:rPr>
          <w:t>80</w:t>
        </w:r>
        <w:r>
          <w:rPr>
            <w:noProof/>
            <w:webHidden/>
          </w:rPr>
          <w:fldChar w:fldCharType="end"/>
        </w:r>
      </w:hyperlink>
    </w:p>
    <w:p w14:paraId="38FAA9BB" w14:textId="743F3B32" w:rsidR="00734E14" w:rsidRDefault="00734E14">
      <w:pPr>
        <w:pStyle w:val="Obsah1"/>
        <w:rPr>
          <w:rFonts w:asciiTheme="minorHAnsi" w:eastAsiaTheme="minorEastAsia" w:hAnsiTheme="minorHAnsi" w:cstheme="minorBidi"/>
          <w:noProof/>
          <w:lang w:eastAsia="sk-SK"/>
        </w:rPr>
      </w:pPr>
      <w:hyperlink w:anchor="_Toc106134818" w:history="1">
        <w:r w:rsidRPr="002F706D">
          <w:rPr>
            <w:rStyle w:val="Hypertextovprepojenie"/>
            <w:noProof/>
          </w:rPr>
          <w:t>7. Uchovávanie dokumentácie</w:t>
        </w:r>
        <w:r>
          <w:rPr>
            <w:noProof/>
            <w:webHidden/>
          </w:rPr>
          <w:tab/>
        </w:r>
        <w:r>
          <w:rPr>
            <w:noProof/>
            <w:webHidden/>
          </w:rPr>
          <w:fldChar w:fldCharType="begin"/>
        </w:r>
        <w:r>
          <w:rPr>
            <w:noProof/>
            <w:webHidden/>
          </w:rPr>
          <w:instrText xml:space="preserve"> PAGEREF _Toc106134818 \h </w:instrText>
        </w:r>
        <w:r>
          <w:rPr>
            <w:noProof/>
            <w:webHidden/>
          </w:rPr>
        </w:r>
        <w:r>
          <w:rPr>
            <w:noProof/>
            <w:webHidden/>
          </w:rPr>
          <w:fldChar w:fldCharType="separate"/>
        </w:r>
        <w:r>
          <w:rPr>
            <w:noProof/>
            <w:webHidden/>
          </w:rPr>
          <w:t>81</w:t>
        </w:r>
        <w:r>
          <w:rPr>
            <w:noProof/>
            <w:webHidden/>
          </w:rPr>
          <w:fldChar w:fldCharType="end"/>
        </w:r>
      </w:hyperlink>
    </w:p>
    <w:p w14:paraId="034E36C4" w14:textId="2582FFEE" w:rsidR="00734E14" w:rsidRDefault="00734E14">
      <w:pPr>
        <w:pStyle w:val="Obsah1"/>
        <w:rPr>
          <w:rFonts w:asciiTheme="minorHAnsi" w:eastAsiaTheme="minorEastAsia" w:hAnsiTheme="minorHAnsi" w:cstheme="minorBidi"/>
          <w:noProof/>
          <w:lang w:eastAsia="sk-SK"/>
        </w:rPr>
      </w:pPr>
      <w:hyperlink w:anchor="_Toc106134819" w:history="1">
        <w:r w:rsidRPr="002F706D">
          <w:rPr>
            <w:rStyle w:val="Hypertextovprepojenie"/>
            <w:noProof/>
          </w:rPr>
          <w:t>8. Zoznam príloh</w:t>
        </w:r>
        <w:r>
          <w:rPr>
            <w:noProof/>
            <w:webHidden/>
          </w:rPr>
          <w:tab/>
        </w:r>
        <w:r>
          <w:rPr>
            <w:noProof/>
            <w:webHidden/>
          </w:rPr>
          <w:fldChar w:fldCharType="begin"/>
        </w:r>
        <w:r>
          <w:rPr>
            <w:noProof/>
            <w:webHidden/>
          </w:rPr>
          <w:instrText xml:space="preserve"> PAGEREF _Toc106134819 \h </w:instrText>
        </w:r>
        <w:r>
          <w:rPr>
            <w:noProof/>
            <w:webHidden/>
          </w:rPr>
        </w:r>
        <w:r>
          <w:rPr>
            <w:noProof/>
            <w:webHidden/>
          </w:rPr>
          <w:fldChar w:fldCharType="separate"/>
        </w:r>
        <w:r>
          <w:rPr>
            <w:noProof/>
            <w:webHidden/>
          </w:rPr>
          <w:t>83</w:t>
        </w:r>
        <w:r>
          <w:rPr>
            <w:noProof/>
            <w:webHidden/>
          </w:rPr>
          <w:fldChar w:fldCharType="end"/>
        </w:r>
      </w:hyperlink>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1" w:name="_Toc218591646"/>
      <w:bookmarkStart w:id="2" w:name="_Toc218653585"/>
      <w:bookmarkStart w:id="3" w:name="_Toc218591647"/>
      <w:bookmarkStart w:id="4" w:name="_Toc218653586"/>
      <w:bookmarkStart w:id="5" w:name="_Toc218591648"/>
      <w:bookmarkStart w:id="6" w:name="_Toc218653587"/>
      <w:bookmarkStart w:id="7" w:name="_Toc218591649"/>
      <w:bookmarkStart w:id="8" w:name="_Toc218653588"/>
      <w:bookmarkStart w:id="9" w:name="_Toc218591650"/>
      <w:bookmarkStart w:id="10" w:name="_Toc218653589"/>
      <w:bookmarkStart w:id="11" w:name="_Toc213493703"/>
      <w:bookmarkStart w:id="12" w:name="_Toc106134763"/>
      <w:bookmarkStart w:id="13" w:name="_Toc264980897"/>
      <w:bookmarkStart w:id="14" w:name="_Toc286911111"/>
      <w:bookmarkStart w:id="15" w:name="_Toc406485281"/>
      <w:bookmarkStart w:id="16" w:name="_Toc195864876"/>
      <w:bookmarkStart w:id="17" w:name="_Toc195864945"/>
      <w:bookmarkStart w:id="18" w:name="_Toc195865334"/>
      <w:bookmarkEnd w:id="1"/>
      <w:bookmarkEnd w:id="2"/>
      <w:bookmarkEnd w:id="3"/>
      <w:bookmarkEnd w:id="4"/>
      <w:bookmarkEnd w:id="5"/>
      <w:bookmarkEnd w:id="6"/>
      <w:bookmarkEnd w:id="7"/>
      <w:bookmarkEnd w:id="8"/>
      <w:bookmarkEnd w:id="9"/>
      <w:bookmarkEnd w:id="10"/>
      <w:bookmarkEnd w:id="11"/>
      <w:r w:rsidRPr="00CF2D1E">
        <w:rPr>
          <w:rFonts w:asciiTheme="minorHAnsi" w:hAnsiTheme="minorHAnsi"/>
        </w:rPr>
        <w:lastRenderedPageBreak/>
        <w:t>Úvod</w:t>
      </w:r>
      <w:bookmarkEnd w:id="12"/>
      <w:r w:rsidRPr="00CF2D1E">
        <w:rPr>
          <w:rFonts w:asciiTheme="minorHAnsi" w:hAnsiTheme="minorHAnsi"/>
        </w:rPr>
        <w:t xml:space="preserve"> </w:t>
      </w:r>
      <w:bookmarkEnd w:id="13"/>
      <w:bookmarkEnd w:id="14"/>
      <w:bookmarkEnd w:id="15"/>
    </w:p>
    <w:p w14:paraId="5CD1D271" w14:textId="77777777" w:rsidR="008207C0" w:rsidRPr="00CF2D1E" w:rsidRDefault="008207C0" w:rsidP="00215368">
      <w:pPr>
        <w:rPr>
          <w:rFonts w:asciiTheme="minorHAnsi" w:hAnsiTheme="minorHAnsi"/>
        </w:rPr>
      </w:pPr>
    </w:p>
    <w:p w14:paraId="78831416" w14:textId="1D28F6E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FE6365">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r w:rsidR="00FE6365">
        <w:rPr>
          <w:rFonts w:asciiTheme="minorHAnsi" w:hAnsiTheme="minorHAnsi"/>
        </w:rPr>
        <w:t> </w:t>
      </w:r>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7FB0CDA"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r w:rsidR="00FE6365">
        <w:rPr>
          <w:rFonts w:asciiTheme="minorHAnsi" w:hAnsiTheme="minorHAnsi"/>
          <w:b/>
          <w:bCs/>
          <w:color w:val="365F91"/>
        </w:rPr>
        <w:t> </w:t>
      </w:r>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 xml:space="preserve">schválení </w:t>
      </w:r>
      <w:proofErr w:type="spellStart"/>
      <w:r w:rsidR="001F6A32" w:rsidRPr="00CF2D1E">
        <w:rPr>
          <w:rFonts w:asciiTheme="minorHAnsi" w:hAnsiTheme="minorHAnsi"/>
          <w:b/>
          <w:bCs/>
          <w:color w:val="365F91"/>
        </w:rPr>
        <w:t>ŽoNFP</w:t>
      </w:r>
      <w:proofErr w:type="spellEnd"/>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r w:rsidR="00FE6365">
        <w:rPr>
          <w:rFonts w:asciiTheme="minorHAnsi" w:hAnsiTheme="minorHAnsi"/>
          <w:b/>
          <w:bCs/>
          <w:color w:val="365F91"/>
        </w:rPr>
        <w:t> </w:t>
      </w:r>
      <w:r w:rsidRPr="00CF2D1E">
        <w:rPr>
          <w:rFonts w:asciiTheme="minorHAnsi" w:hAnsiTheme="minorHAnsi"/>
          <w:b/>
          <w:bCs/>
          <w:color w:val="365F91"/>
        </w:rPr>
        <w:t>ktorého pre Prijímateľa vyplývajú alebo môžu vyplývať práva a</w:t>
      </w:r>
      <w:r w:rsidR="00FE6365">
        <w:rPr>
          <w:rFonts w:asciiTheme="minorHAnsi" w:hAnsiTheme="minorHAnsi"/>
          <w:b/>
          <w:bCs/>
          <w:color w:val="365F91"/>
        </w:rPr>
        <w:t> </w:t>
      </w:r>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w:t>
      </w:r>
      <w:r w:rsidR="00FE6365">
        <w:rPr>
          <w:rFonts w:asciiTheme="minorHAnsi" w:hAnsiTheme="minorHAnsi"/>
        </w:rPr>
        <w:t xml:space="preserve">nenávratného finančného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3528CE9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19" w:history="1">
        <w:r w:rsidR="006D4F62" w:rsidRPr="005272E8">
          <w:rPr>
            <w:rStyle w:val="Hypertextovprepojenie"/>
            <w:rFonts w:asciiTheme="minorHAnsi" w:hAnsiTheme="minorHAnsi" w:cstheme="minorHAnsi"/>
          </w:rPr>
          <w:t>https://www.optp.vlada.gov.sk/ine-dokumenty/</w:t>
        </w:r>
      </w:hyperlink>
      <w:r w:rsidR="00AE67A5" w:rsidRPr="006D4F62">
        <w:rPr>
          <w:rFonts w:asciiTheme="minorHAnsi" w:hAnsiTheme="minorHAnsi" w:cstheme="minorHAnsi"/>
        </w:rPr>
        <w:t>.</w:t>
      </w:r>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19" w:name="_Toc106134764"/>
      <w:r w:rsidRPr="00CF2D1E">
        <w:rPr>
          <w:rFonts w:asciiTheme="minorHAnsi" w:hAnsiTheme="minorHAnsi"/>
        </w:rPr>
        <w:lastRenderedPageBreak/>
        <w:t>Cieľ  a platnosť príručky</w:t>
      </w:r>
      <w:bookmarkEnd w:id="19"/>
    </w:p>
    <w:bookmarkEnd w:id="16"/>
    <w:bookmarkEnd w:id="17"/>
    <w:bookmarkEnd w:id="18"/>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w:t>
      </w:r>
      <w:proofErr w:type="spellStart"/>
      <w:r w:rsidR="001F6A32" w:rsidRPr="00CF2D1E">
        <w:rPr>
          <w:rFonts w:asciiTheme="minorHAnsi" w:hAnsiTheme="minorHAnsi"/>
        </w:rPr>
        <w:t>ŽoNFP</w:t>
      </w:r>
      <w:proofErr w:type="spellEnd"/>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20" w:name="_Toc106134765"/>
      <w:r w:rsidRPr="00CF2D1E">
        <w:rPr>
          <w:rFonts w:asciiTheme="minorHAnsi" w:hAnsiTheme="minorHAnsi"/>
        </w:rPr>
        <w:lastRenderedPageBreak/>
        <w:t xml:space="preserve">Zoznam </w:t>
      </w:r>
      <w:r w:rsidR="008A34AB">
        <w:rPr>
          <w:rFonts w:asciiTheme="minorHAnsi" w:hAnsiTheme="minorHAnsi"/>
          <w:lang w:val="sk-SK"/>
        </w:rPr>
        <w:t xml:space="preserve">použitých </w:t>
      </w:r>
      <w:r w:rsidRPr="00CF2D1E">
        <w:rPr>
          <w:rFonts w:asciiTheme="minorHAnsi" w:hAnsiTheme="minorHAnsi"/>
        </w:rPr>
        <w:t>skratiek</w:t>
      </w:r>
      <w:r w:rsidR="008A34AB">
        <w:rPr>
          <w:rFonts w:asciiTheme="minorHAnsi" w:hAnsiTheme="minorHAnsi"/>
          <w:lang w:val="sk-SK"/>
        </w:rPr>
        <w:t xml:space="preserve"> a vybraných pojmov</w:t>
      </w:r>
      <w:bookmarkEnd w:id="20"/>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2E4E16F4" w:rsidR="008207C0"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w:t>
            </w:r>
            <w:r w:rsidR="00030F9D">
              <w:rPr>
                <w:rFonts w:asciiTheme="minorHAnsi" w:hAnsiTheme="minorHAnsi"/>
                <w:b/>
                <w:color w:val="365F91"/>
                <w:lang w:eastAsia="en-US"/>
              </w:rPr>
              <w:t>/</w:t>
            </w:r>
            <w:r w:rsidR="008207C0" w:rsidRPr="00CF2D1E">
              <w:rPr>
                <w:rFonts w:asciiTheme="minorHAnsi" w:hAnsiTheme="minorHAnsi"/>
                <w:b/>
                <w:color w:val="365F91"/>
                <w:lang w:eastAsia="en-US"/>
              </w:rPr>
              <w:t>M</w:t>
            </w:r>
          </w:p>
          <w:p w14:paraId="4100BC3E" w14:textId="69A45C36" w:rsidR="008A34AB" w:rsidRPr="00CF2D1E" w:rsidRDefault="008A34AB" w:rsidP="00CF2D1E">
            <w:pPr>
              <w:rPr>
                <w:rFonts w:asciiTheme="minorHAnsi" w:hAnsiTheme="minorHAnsi"/>
                <w:b/>
                <w:color w:val="365F91"/>
                <w:lang w:eastAsia="en-US"/>
              </w:rPr>
            </w:pPr>
            <w:r>
              <w:rPr>
                <w:rFonts w:asciiTheme="minorHAnsi" w:hAnsiTheme="minorHAnsi"/>
                <w:b/>
                <w:color w:val="365F91"/>
                <w:lang w:eastAsia="en-US"/>
              </w:rPr>
              <w:t xml:space="preserve">Jednotná príručka k predkladaniu dokumentácie k </w:t>
            </w:r>
            <w:proofErr w:type="spellStart"/>
            <w:r>
              <w:rPr>
                <w:rFonts w:asciiTheme="minorHAnsi" w:hAnsiTheme="minorHAnsi"/>
                <w:b/>
                <w:color w:val="365F91"/>
                <w:lang w:eastAsia="en-US"/>
              </w:rPr>
              <w:t>ŽoP</w:t>
            </w:r>
            <w:proofErr w:type="spellEnd"/>
          </w:p>
        </w:tc>
        <w:tc>
          <w:tcPr>
            <w:tcW w:w="7244" w:type="dxa"/>
            <w:noWrap/>
          </w:tcPr>
          <w:p w14:paraId="467E3315" w14:textId="77777777" w:rsidR="008207C0"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 xml:space="preserve">pripísanie prostriedkov EÚ a ŠR na spolufinancovanie na účet </w:t>
            </w:r>
            <w:proofErr w:type="spellStart"/>
            <w:r w:rsidRPr="00CF2D1E">
              <w:rPr>
                <w:rFonts w:asciiTheme="minorHAnsi" w:hAnsiTheme="minorHAnsi"/>
                <w:lang w:eastAsia="en-US"/>
              </w:rPr>
              <w:t>Prijímate</w:t>
            </w:r>
            <w:r w:rsidR="00DC7C16" w:rsidRPr="00CF2D1E">
              <w:rPr>
                <w:rFonts w:asciiTheme="minorHAnsi" w:hAnsiTheme="minorHAnsi"/>
                <w:lang w:eastAsia="en-US"/>
              </w:rPr>
              <w:t>ľa</w:t>
            </w:r>
            <w:r w:rsidRPr="00CF2D1E">
              <w:rPr>
                <w:rFonts w:asciiTheme="minorHAnsi" w:hAnsiTheme="minorHAnsi"/>
                <w:lang w:eastAsia="en-US"/>
              </w:rPr>
              <w:t>ľa</w:t>
            </w:r>
            <w:proofErr w:type="spellEnd"/>
            <w:r w:rsidRPr="00CF2D1E">
              <w:rPr>
                <w:rFonts w:asciiTheme="minorHAnsi" w:hAnsiTheme="minorHAnsi"/>
                <w:lang w:eastAsia="en-US"/>
              </w:rPr>
              <w:t xml:space="preserve">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rFonts w:asciiTheme="minorHAnsi" w:hAnsiTheme="minorHAnsi"/>
                <w:b/>
                <w:color w:val="365F91"/>
                <w:lang w:eastAsia="en-US"/>
              </w:rPr>
            </w:pPr>
            <w:r>
              <w:rPr>
                <w:rFonts w:asciiTheme="minorHAnsi" w:hAnsiTheme="minorHAnsi"/>
                <w:b/>
                <w:color w:val="365F91"/>
                <w:lang w:eastAsia="en-US"/>
              </w:rPr>
              <w:t>OÚOŠS</w:t>
            </w:r>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rFonts w:asciiTheme="minorHAnsi" w:hAnsiTheme="minorHAnsi"/>
                <w:lang w:eastAsia="en-US"/>
              </w:rPr>
            </w:pPr>
            <w:r>
              <w:rPr>
                <w:rFonts w:asciiTheme="minorHAnsi" w:hAnsiTheme="minorHAnsi"/>
                <w:lang w:eastAsia="en-US"/>
              </w:rPr>
              <w:t>ostatný ústredný orgán štátnej správy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w:t>
            </w:r>
            <w:proofErr w:type="spellStart"/>
            <w:r w:rsidR="00CA157B">
              <w:rPr>
                <w:rFonts w:asciiTheme="minorHAnsi" w:hAnsiTheme="minorHAnsi"/>
                <w:b/>
                <w:color w:val="365F91"/>
                <w:lang w:eastAsia="en-US"/>
              </w:rPr>
              <w:t>Governmente</w:t>
            </w:r>
            <w:proofErr w:type="spellEnd"/>
          </w:p>
          <w:p w14:paraId="33ED1A51" w14:textId="77777777" w:rsidR="00DB671B" w:rsidRDefault="00DB671B">
            <w:pPr>
              <w:jc w:val="left"/>
              <w:rPr>
                <w:rFonts w:asciiTheme="minorHAnsi" w:hAnsiTheme="minorHAnsi"/>
                <w:b/>
                <w:color w:val="365F91"/>
                <w:lang w:eastAsia="en-US"/>
              </w:rPr>
            </w:pPr>
          </w:p>
          <w:p w14:paraId="73B93DE1" w14:textId="3B7BFDF4" w:rsidR="000A4869" w:rsidRPr="00CF2D1E" w:rsidRDefault="000A4869" w:rsidP="004C19E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w:t>
            </w:r>
            <w:proofErr w:type="spellStart"/>
            <w:r>
              <w:rPr>
                <w:rFonts w:asciiTheme="minorHAnsi" w:hAnsiTheme="minorHAnsi"/>
                <w:lang w:eastAsia="en-US"/>
              </w:rPr>
              <w:t>Governmente</w:t>
            </w:r>
            <w:proofErr w:type="spellEnd"/>
            <w:r>
              <w:rPr>
                <w:rFonts w:asciiTheme="minorHAnsi" w:hAnsiTheme="minorHAnsi"/>
                <w:lang w:eastAsia="en-US"/>
              </w:rPr>
              <w:t>) v znení neskorších právnych predpisov</w:t>
            </w:r>
          </w:p>
          <w:p w14:paraId="2487C5F8" w14:textId="19B25D81" w:rsidR="00C1663C" w:rsidRPr="00CF2D1E"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a zmluva o NFP sa neuzatvára. Ustanovenia Systému riadenia EŠIF týkajúce sa zmluvy o NFP sa rovnako vzťahujú aj na rozhodnutie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ŽoNFP</w:t>
            </w:r>
            <w:proofErr w:type="spellEnd"/>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ŽoP</w:t>
            </w:r>
            <w:proofErr w:type="spellEnd"/>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ŽoZ</w:t>
            </w:r>
            <w:proofErr w:type="spellEnd"/>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21" w:name="_Ref74130454"/>
      <w:bookmarkStart w:id="22" w:name="_Toc106134766"/>
      <w:r w:rsidRPr="00CF2D1E">
        <w:rPr>
          <w:rFonts w:asciiTheme="minorHAnsi" w:hAnsiTheme="minorHAnsi"/>
        </w:rPr>
        <w:lastRenderedPageBreak/>
        <w:t>Spôsob komunikácie medzi Prijímateľom a  Poskytovateľom počas implementácie projektov</w:t>
      </w:r>
      <w:bookmarkEnd w:id="21"/>
      <w:bookmarkEnd w:id="22"/>
    </w:p>
    <w:p w14:paraId="5D17A205" w14:textId="77777777" w:rsidR="008207C0" w:rsidRPr="00CF2D1E" w:rsidRDefault="008207C0" w:rsidP="00215368">
      <w:pPr>
        <w:rPr>
          <w:rFonts w:asciiTheme="minorHAnsi" w:hAnsiTheme="minorHAnsi"/>
        </w:rPr>
      </w:pPr>
    </w:p>
    <w:p w14:paraId="6EAF6F02" w14:textId="2A50598B"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r w:rsidR="006D4F62" w:rsidRPr="00CF2D1E">
        <w:rPr>
          <w:rFonts w:asciiTheme="minorHAnsi" w:hAnsiTheme="minorHAnsi"/>
        </w:rPr>
        <w:t xml:space="preserve">kód </w:t>
      </w:r>
      <w:r w:rsidRPr="00CF2D1E">
        <w:rPr>
          <w:rFonts w:asciiTheme="minorHAnsi" w:hAnsiTheme="minorHAnsi"/>
        </w:rPr>
        <w:t xml:space="preserve">ITMS2014+ projektu a názov projektu. </w:t>
      </w:r>
    </w:p>
    <w:p w14:paraId="6DA9FF69" w14:textId="1E8CF808"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postačuje výhradne komunikácia prostredníctvom ITMS2014+) alebo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ak nie je ďalej uvedené inak</w:t>
      </w: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3F3E9225"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333546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r w:rsidR="006D4F62" w:rsidRPr="00CF2D1E">
        <w:rPr>
          <w:rFonts w:asciiTheme="minorHAnsi" w:hAnsiTheme="minorHAnsi"/>
        </w:rPr>
        <w:t xml:space="preserve">kód </w:t>
      </w: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13394B1C"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w:t>
      </w:r>
      <w:r w:rsidR="00A00529">
        <w:rPr>
          <w:rFonts w:asciiTheme="minorHAnsi" w:hAnsiTheme="minorHAnsi"/>
        </w:rPr>
        <w:t>e</w:t>
      </w:r>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w:t>
      </w:r>
      <w:r w:rsidRPr="00CF2D1E">
        <w:rPr>
          <w:rFonts w:asciiTheme="minorHAnsi" w:hAnsiTheme="minorHAnsi"/>
        </w:rPr>
        <w:lastRenderedPageBreak/>
        <w:t xml:space="preserve">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23" w:name="_Toc479237756"/>
      <w:bookmarkStart w:id="24" w:name="_Toc106134767"/>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23"/>
      <w:bookmarkEnd w:id="24"/>
    </w:p>
    <w:p w14:paraId="0396B136" w14:textId="77777777" w:rsidR="00022C47" w:rsidRPr="004C19E9" w:rsidRDefault="00022C47" w:rsidP="004C19E9"/>
    <w:p w14:paraId="3111B898" w14:textId="18032F71"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podpísaného dokumentu, vloženého do ITMS2014+ (v prípade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w:t>
      </w:r>
      <w:r w:rsidR="006D4F62" w:rsidRPr="004C19E9">
        <w:rPr>
          <w:rFonts w:asciiTheme="minorHAnsi" w:hAnsiTheme="minorHAnsi" w:cstheme="minorHAnsi"/>
          <w:bCs/>
          <w:iCs/>
        </w:rPr>
        <w:t xml:space="preserve">podpísaného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r w:rsidR="00FB5F53">
        <w:rPr>
          <w:rFonts w:asciiTheme="minorHAnsi" w:hAnsiTheme="minorHAnsi" w:cstheme="minorHAnsi"/>
        </w:rPr>
        <w:t xml:space="preserve"> a bez negatívneho vplyvu na rýchlosť konania</w:t>
      </w:r>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25" w:name="_Toc106134768"/>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25"/>
    </w:p>
    <w:p w14:paraId="0AA09E15" w14:textId="77777777" w:rsidR="003D553C" w:rsidRPr="00CF2D1E" w:rsidRDefault="003D553C" w:rsidP="00215368">
      <w:pPr>
        <w:pStyle w:val="Odsekzoznamu11"/>
        <w:ind w:left="0"/>
        <w:rPr>
          <w:rFonts w:asciiTheme="minorHAnsi" w:hAnsiTheme="minorHAnsi"/>
        </w:rPr>
      </w:pPr>
    </w:p>
    <w:p w14:paraId="4EDD5270" w14:textId="1FD07178"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r w:rsidR="00A62684">
        <w:rPr>
          <w:rFonts w:asciiTheme="minorHAnsi" w:eastAsia="Times New Roman" w:hAnsiTheme="minorHAnsi"/>
          <w:lang w:eastAsia="en-GB"/>
        </w:rPr>
        <w:t xml:space="preserve"> nenávratných </w:t>
      </w:r>
      <w:r w:rsidRPr="00CF2D1E">
        <w:rPr>
          <w:rFonts w:asciiTheme="minorHAnsi" w:eastAsia="Times New Roman" w:hAnsiTheme="minorHAnsi"/>
          <w:lang w:eastAsia="en-GB"/>
        </w:rPr>
        <w:t>finančných príspevkoch z OP TP a postupoch predkladania žiadostí o NFP 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r>
      <w:proofErr w:type="spellStart"/>
      <w:r>
        <w:rPr>
          <w:rFonts w:asciiTheme="minorHAnsi" w:hAnsiTheme="minorHAnsi"/>
          <w:lang w:eastAsia="en-GB"/>
        </w:rPr>
        <w:t>suffix</w:t>
      </w:r>
      <w:proofErr w:type="spellEnd"/>
      <w:r>
        <w:rPr>
          <w:rFonts w:asciiTheme="minorHAnsi" w:hAnsiTheme="minorHAnsi"/>
          <w:lang w:eastAsia="en-GB"/>
        </w:rPr>
        <w:t>: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5BAFDC26" w14:textId="10AEBBED"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Pr="00CF2D1E">
        <w:rPr>
          <w:rFonts w:asciiTheme="minorHAnsi" w:hAnsiTheme="minorHAnsi"/>
          <w:lang w:eastAsia="en-GB"/>
        </w:rPr>
        <w:tab/>
      </w:r>
      <w:r w:rsidRPr="00CF2D1E">
        <w:rPr>
          <w:rFonts w:asciiTheme="minorHAnsi" w:hAnsiTheme="minorHAnsi"/>
          <w:lang w:eastAsia="en-GB"/>
        </w:rPr>
        <w:tab/>
        <w:t>02/20 92</w:t>
      </w:r>
      <w:r w:rsidR="001B2F4E">
        <w:rPr>
          <w:rFonts w:asciiTheme="minorHAnsi" w:hAnsiTheme="minorHAnsi"/>
          <w:lang w:eastAsia="en-GB"/>
        </w:rPr>
        <w:t>8</w:t>
      </w:r>
      <w:r w:rsidRPr="00CF2D1E">
        <w:rPr>
          <w:rFonts w:asciiTheme="minorHAnsi" w:hAnsiTheme="minorHAnsi"/>
          <w:lang w:eastAsia="en-GB"/>
        </w:rPr>
        <w:t xml:space="preserve"> </w:t>
      </w:r>
      <w:r w:rsidR="001B2F4E">
        <w:rPr>
          <w:rFonts w:asciiTheme="minorHAnsi" w:hAnsiTheme="minorHAnsi"/>
          <w:lang w:eastAsia="en-GB"/>
        </w:rPr>
        <w:t>484</w:t>
      </w:r>
    </w:p>
    <w:p w14:paraId="049D7EB1" w14:textId="4474EB87" w:rsidR="003D553C" w:rsidRPr="00CF2D1E" w:rsidRDefault="003D553C" w:rsidP="00CF2D1E">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B13C69" w:rsidRPr="00CF2D1E">
        <w:rPr>
          <w:rFonts w:asciiTheme="minorHAnsi" w:hAnsiTheme="minorHAnsi"/>
          <w:lang w:eastAsia="en-GB"/>
        </w:rPr>
        <w:t> </w:t>
      </w:r>
      <w:r w:rsidR="001B2F4E">
        <w:rPr>
          <w:rFonts w:asciiTheme="minorHAnsi" w:hAnsiTheme="minorHAnsi"/>
          <w:lang w:eastAsia="en-GB"/>
        </w:rPr>
        <w:t>486</w:t>
      </w:r>
    </w:p>
    <w:p w14:paraId="0F795EF0" w14:textId="365D1D80" w:rsidR="00C13283" w:rsidRPr="004C19E9" w:rsidRDefault="00BE31A4" w:rsidP="00022C47">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C13283">
        <w:rPr>
          <w:rFonts w:asciiTheme="minorHAnsi" w:hAnsiTheme="minorHAnsi"/>
          <w:lang w:eastAsia="en-GB"/>
        </w:rPr>
        <w:t> </w:t>
      </w:r>
      <w:r w:rsidR="001B2F4E">
        <w:rPr>
          <w:rFonts w:asciiTheme="minorHAnsi" w:hAnsiTheme="minorHAnsi"/>
          <w:lang w:eastAsia="en-GB"/>
        </w:rPr>
        <w:t>487</w:t>
      </w:r>
    </w:p>
    <w:p w14:paraId="01BDECE3" w14:textId="77777777" w:rsidR="00B13C69" w:rsidRPr="00CF2D1E" w:rsidRDefault="00B13C69" w:rsidP="00CF2D1E">
      <w:pPr>
        <w:pStyle w:val="Odsekzoznamu"/>
        <w:ind w:left="4248" w:firstLine="708"/>
        <w:jc w:val="both"/>
        <w:rPr>
          <w:rFonts w:asciiTheme="minorHAnsi" w:hAnsiTheme="minorHAnsi"/>
          <w:lang w:eastAsia="en-GB"/>
        </w:rPr>
      </w:pP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0" w:history="1">
        <w:r w:rsidR="009F117B" w:rsidRPr="00D73B14">
          <w:rPr>
            <w:rStyle w:val="Hypertextovprepojenie"/>
            <w:rFonts w:asciiTheme="minorHAnsi" w:hAnsiTheme="minorHAnsi"/>
          </w:rPr>
          <w:t>projektyoptp@mirri.gov.sk</w:t>
        </w:r>
      </w:hyperlink>
    </w:p>
    <w:p w14:paraId="13B375F8" w14:textId="759DB46F" w:rsidR="00B13C69" w:rsidRDefault="00066C80" w:rsidP="00215368">
      <w:pPr>
        <w:ind w:left="4248" w:firstLine="708"/>
        <w:rPr>
          <w:rFonts w:asciiTheme="minorHAnsi" w:hAnsiTheme="minorHAnsi"/>
        </w:rPr>
      </w:pPr>
      <w:hyperlink r:id="rId21"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21CA637B" w14:textId="77777777" w:rsidR="009F117B" w:rsidRPr="00215368" w:rsidRDefault="009F117B" w:rsidP="004C19E9">
      <w:pPr>
        <w:rPr>
          <w:rFonts w:asciiTheme="minorHAnsi" w:hAnsiTheme="minorHAnsi"/>
          <w:lang w:eastAsia="en-GB"/>
        </w:rPr>
      </w:pPr>
    </w:p>
    <w:p w14:paraId="66C16CF4" w14:textId="77777777" w:rsidR="00B13C69" w:rsidRPr="00CF2D1E" w:rsidRDefault="00B13C69" w:rsidP="00215368">
      <w:pPr>
        <w:ind w:left="4248" w:firstLine="708"/>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lastRenderedPageBreak/>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6499ABBD"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Štefánikova 15</w:t>
      </w:r>
    </w:p>
    <w:p w14:paraId="25C1E835" w14:textId="765E52B0"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05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19887003" w:rsidR="003D553C" w:rsidRPr="00CF2D1E" w:rsidRDefault="004F1AF4" w:rsidP="00CF2D1E">
      <w:pPr>
        <w:pStyle w:val="Odsekzoznamu"/>
        <w:ind w:left="4956"/>
        <w:jc w:val="both"/>
        <w:rPr>
          <w:rFonts w:asciiTheme="minorHAnsi" w:hAnsiTheme="minorHAnsi"/>
          <w:lang w:eastAsia="en-GB"/>
        </w:rPr>
      </w:pPr>
      <w:r w:rsidRPr="00CF2D1E">
        <w:rPr>
          <w:rFonts w:asciiTheme="minorHAnsi" w:hAnsiTheme="minorHAnsi"/>
          <w:lang w:eastAsia="en-GB"/>
        </w:rPr>
        <w:t>Dunajská 68</w:t>
      </w:r>
    </w:p>
    <w:p w14:paraId="2084C2AF" w14:textId="224F3F8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811 08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Záväzné informácie sú žiadateľom poskytované výlučne v písomnej forme. Informácie poskytované ústne nemajú záväzný charakter a žiadateľ sa na </w:t>
      </w:r>
      <w:proofErr w:type="spellStart"/>
      <w:r w:rsidRPr="00CF2D1E">
        <w:rPr>
          <w:rFonts w:asciiTheme="minorHAnsi" w:eastAsia="Times New Roman" w:hAnsiTheme="minorHAnsi"/>
          <w:lang w:eastAsia="en-GB"/>
        </w:rPr>
        <w:t>ne</w:t>
      </w:r>
      <w:proofErr w:type="spellEnd"/>
      <w:r w:rsidRPr="00CF2D1E">
        <w:rPr>
          <w:rFonts w:asciiTheme="minorHAnsi" w:eastAsia="Times New Roman" w:hAnsiTheme="minorHAnsi"/>
          <w:lang w:eastAsia="en-GB"/>
        </w:rPr>
        <w:t xml:space="preserv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2"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26" w:name="_Toc106134769"/>
      <w:r w:rsidRPr="00CF2D1E">
        <w:rPr>
          <w:rFonts w:asciiTheme="minorHAnsi" w:hAnsiTheme="minorHAnsi"/>
        </w:rPr>
        <w:lastRenderedPageBreak/>
        <w:t>Implementácia projektov</w:t>
      </w:r>
      <w:bookmarkEnd w:id="26"/>
    </w:p>
    <w:p w14:paraId="07F118B2" w14:textId="77777777" w:rsidR="00B176EA" w:rsidRPr="00CF2D1E" w:rsidRDefault="00B176EA" w:rsidP="00215368">
      <w:pPr>
        <w:rPr>
          <w:rFonts w:asciiTheme="minorHAnsi" w:hAnsiTheme="minorHAnsi"/>
          <w:lang w:val="x-none"/>
        </w:rPr>
      </w:pPr>
    </w:p>
    <w:p w14:paraId="474D1751" w14:textId="1A9DC00B" w:rsidR="008207C0" w:rsidRPr="00CF2D1E" w:rsidRDefault="008207C0" w:rsidP="00215368">
      <w:pPr>
        <w:pStyle w:val="Nadpis2"/>
        <w:spacing w:before="0" w:after="0"/>
        <w:rPr>
          <w:rFonts w:asciiTheme="minorHAnsi" w:hAnsiTheme="minorHAnsi"/>
          <w:color w:val="365F91"/>
          <w:lang w:val="sk-SK"/>
        </w:rPr>
      </w:pPr>
      <w:bookmarkStart w:id="27" w:name="_Toc106134770"/>
      <w:r w:rsidRPr="00CF2D1E">
        <w:rPr>
          <w:rFonts w:asciiTheme="minorHAnsi" w:hAnsiTheme="minorHAnsi"/>
          <w:color w:val="365F91"/>
        </w:rPr>
        <w:t xml:space="preserve">4.1 Príprava </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27"/>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5953D961"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postupovať pri ich obstarávaní v súlade so Zmluvou o fungovaní EÚ a to najmä v súlade s jej princípmi</w:t>
      </w:r>
      <w:r w:rsidR="0081611C">
        <w:rPr>
          <w:rFonts w:asciiTheme="minorHAnsi" w:hAnsiTheme="minorHAnsi"/>
          <w:spacing w:val="-5"/>
        </w:rPr>
        <w:t>,</w:t>
      </w:r>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r w:rsidR="0081611C">
        <w:rPr>
          <w:rFonts w:asciiTheme="minorHAnsi" w:hAnsiTheme="minorHAnsi"/>
        </w:rPr>
        <w:t xml:space="preserve">RO, ako aj na webovom sídle </w:t>
      </w:r>
      <w:hyperlink r:id="rId23"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FE7352" w14:textId="77777777" w:rsidR="008207C0" w:rsidRPr="00CF2D1E" w:rsidRDefault="008207C0" w:rsidP="00215368">
      <w:pPr>
        <w:pStyle w:val="Nadpis2"/>
        <w:spacing w:before="0" w:after="0"/>
        <w:rPr>
          <w:rFonts w:asciiTheme="minorHAnsi" w:hAnsiTheme="minorHAnsi"/>
          <w:color w:val="365F91"/>
        </w:rPr>
      </w:pPr>
      <w:bookmarkStart w:id="28" w:name="_Toc106134771"/>
      <w:r w:rsidRPr="00CF2D1E">
        <w:rPr>
          <w:rFonts w:asciiTheme="minorHAnsi" w:hAnsiTheme="minorHAnsi"/>
          <w:color w:val="365F91"/>
        </w:rPr>
        <w:lastRenderedPageBreak/>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28"/>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5B5485C6"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0BB203C3"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ktoré obsahuje podmienky poskytnutia NFP a</w:t>
      </w:r>
      <w:r w:rsidR="0081611C">
        <w:rPr>
          <w:rFonts w:asciiTheme="minorHAnsi" w:eastAsia="Times New Roman" w:hAnsiTheme="minorHAnsi"/>
          <w:lang w:eastAsia="en-US"/>
        </w:rPr>
        <w:t> </w:t>
      </w:r>
      <w:r w:rsidRPr="00CF2D1E">
        <w:rPr>
          <w:rFonts w:asciiTheme="minorHAnsi" w:eastAsia="Times New Roman" w:hAnsiTheme="minorHAnsi"/>
          <w:lang w:eastAsia="en-US"/>
        </w:rPr>
        <w:t>s</w:t>
      </w:r>
      <w:r w:rsidR="0081611C">
        <w:rPr>
          <w:rFonts w:asciiTheme="minorHAnsi" w:eastAsia="Times New Roman" w:hAnsiTheme="minorHAnsi"/>
          <w:lang w:eastAsia="en-US"/>
        </w:rPr>
        <w:t> </w:t>
      </w:r>
      <w:r w:rsidRPr="00CF2D1E">
        <w:rPr>
          <w:rFonts w:asciiTheme="minorHAnsi" w:eastAsia="Times New Roman" w:hAnsiTheme="minorHAnsi"/>
          <w:lang w:eastAsia="en-US"/>
        </w:rPr>
        <w:t>nimi súvisiace povinnosti prijímateľa pri implementácii projektu</w:t>
      </w:r>
      <w:r w:rsidR="0081611C">
        <w:rPr>
          <w:rFonts w:asciiTheme="minorHAnsi" w:eastAsia="Times New Roman" w:hAnsiTheme="minorHAnsi"/>
          <w:lang w:eastAsia="en-US"/>
        </w:rPr>
        <w:t xml:space="preserve"> (platný vzor Rozhodnutia o schválení </w:t>
      </w:r>
      <w:proofErr w:type="spellStart"/>
      <w:r w:rsidR="0081611C">
        <w:rPr>
          <w:rFonts w:asciiTheme="minorHAnsi" w:eastAsia="Times New Roman" w:hAnsiTheme="minorHAnsi"/>
          <w:lang w:eastAsia="en-US"/>
        </w:rPr>
        <w:t>ŽoNFP</w:t>
      </w:r>
      <w:proofErr w:type="spellEnd"/>
      <w:r w:rsidR="0081611C">
        <w:rPr>
          <w:rFonts w:asciiTheme="minorHAnsi" w:eastAsia="Times New Roman" w:hAnsiTheme="minorHAnsi"/>
          <w:lang w:eastAsia="en-US"/>
        </w:rPr>
        <w:t xml:space="preserve"> je zverejnený na webovom sídle RO)</w:t>
      </w:r>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proofErr w:type="spellStart"/>
      <w:r w:rsidR="00335D22">
        <w:rPr>
          <w:rFonts w:asciiTheme="minorHAnsi" w:eastAsia="Times New Roman" w:hAnsiTheme="minorHAnsi"/>
          <w:lang w:eastAsia="en-US"/>
        </w:rPr>
        <w:t>ŽoNFP</w:t>
      </w:r>
      <w:proofErr w:type="spellEnd"/>
      <w:r w:rsidR="00335D22">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proofErr w:type="spellStart"/>
      <w:r w:rsidR="00335D22">
        <w:rPr>
          <w:rFonts w:asciiTheme="minorHAnsi" w:hAnsiTheme="minorHAnsi"/>
        </w:rPr>
        <w:t>ŽoNFP</w:t>
      </w:r>
      <w:proofErr w:type="spellEnd"/>
      <w:r w:rsidR="00335D22">
        <w:rPr>
          <w:rFonts w:asciiTheme="minorHAnsi" w:hAnsiTheme="minorHAnsi"/>
        </w:rPr>
        <w:t xml:space="preserve"> </w:t>
      </w:r>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75EA096F"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w:t>
      </w:r>
      <w:r w:rsidRPr="00CF2D1E">
        <w:rPr>
          <w:rFonts w:asciiTheme="minorHAnsi" w:eastAsia="Times New Roman" w:hAnsiTheme="minorHAnsi"/>
        </w:rPr>
        <w:lastRenderedPageBreak/>
        <w:t xml:space="preserve">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Default="006B0F30" w:rsidP="00CF2D1E">
      <w:pPr>
        <w:spacing w:before="120"/>
        <w:rPr>
          <w:rFonts w:asciiTheme="minorHAnsi" w:eastAsia="Times New Roman" w:hAnsiTheme="minorHAnsi"/>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29" w:name="_Toc106134772"/>
      <w:r w:rsidRPr="00CF2D1E">
        <w:rPr>
          <w:rFonts w:asciiTheme="minorHAnsi" w:hAnsiTheme="minorHAnsi"/>
          <w:color w:val="365F91"/>
        </w:rPr>
        <w:t>4.3 Financovanie projektu</w:t>
      </w:r>
      <w:bookmarkEnd w:id="29"/>
    </w:p>
    <w:p w14:paraId="23571E43" w14:textId="77777777" w:rsidR="008207C0" w:rsidRPr="00CF2D1E" w:rsidRDefault="008207C0" w:rsidP="00215368">
      <w:pPr>
        <w:pStyle w:val="Nadpis3"/>
        <w:rPr>
          <w:rFonts w:asciiTheme="minorHAnsi" w:hAnsiTheme="minorHAnsi"/>
          <w:color w:val="365F91"/>
        </w:rPr>
      </w:pPr>
      <w:bookmarkStart w:id="30" w:name="_Toc106134773"/>
      <w:r w:rsidRPr="00CF2D1E">
        <w:rPr>
          <w:rFonts w:asciiTheme="minorHAnsi" w:hAnsiTheme="minorHAnsi"/>
          <w:color w:val="365F91"/>
        </w:rPr>
        <w:t>4.3.1 Oprávnenosť výdavkov</w:t>
      </w:r>
      <w:bookmarkEnd w:id="30"/>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lastRenderedPageBreak/>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 xml:space="preserve">(nevyhnutnosť pre realizáciu aktivít projektu a priama väzba na </w:t>
      </w:r>
      <w:proofErr w:type="spellStart"/>
      <w:r w:rsidRPr="00CF2D1E">
        <w:rPr>
          <w:rFonts w:asciiTheme="minorHAnsi" w:hAnsiTheme="minorHAnsi"/>
          <w:color w:val="000000"/>
        </w:rPr>
        <w:t>ne</w:t>
      </w:r>
      <w:proofErr w:type="spellEnd"/>
      <w:r w:rsidRPr="00CF2D1E">
        <w:rPr>
          <w:rFonts w:asciiTheme="minorHAnsi" w:hAnsiTheme="minorHAnsi"/>
          <w:color w:val="000000"/>
        </w:rPr>
        <w:t>);</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proofErr w:type="spellStart"/>
      <w:r w:rsidRPr="00CF2D1E">
        <w:rPr>
          <w:rFonts w:asciiTheme="minorHAnsi" w:hAnsiTheme="minorHAnsi"/>
        </w:rPr>
        <w:t>t.j</w:t>
      </w:r>
      <w:proofErr w:type="spellEnd"/>
      <w:r w:rsidRPr="00CF2D1E">
        <w:rPr>
          <w:rFonts w:asciiTheme="minorHAnsi" w:hAnsiTheme="minorHAnsi"/>
        </w:rPr>
        <w:t xml:space="preserve">.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lastRenderedPageBreak/>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31" w:name="_Toc106134774"/>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31"/>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00335D22">
        <w:rPr>
          <w:rFonts w:asciiTheme="minorHAnsi" w:hAnsiTheme="minorHAnsi"/>
        </w:rPr>
        <w:t xml:space="preserve"> </w:t>
      </w:r>
      <w:proofErr w:type="spellStart"/>
      <w:r w:rsidR="00335D22">
        <w:rPr>
          <w:rFonts w:asciiTheme="minorHAnsi" w:hAnsiTheme="minorHAnsi"/>
        </w:rPr>
        <w:t>ŽoNFP</w:t>
      </w:r>
      <w:proofErr w:type="spellEnd"/>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w:t>
      </w:r>
      <w:proofErr w:type="spellStart"/>
      <w:r w:rsidRPr="00CF2D1E">
        <w:rPr>
          <w:rFonts w:asciiTheme="minorHAnsi" w:hAnsiTheme="minorHAnsi"/>
        </w:rPr>
        <w:t>ŽoP</w:t>
      </w:r>
      <w:proofErr w:type="spellEnd"/>
      <w:r w:rsidRPr="00CF2D1E">
        <w:rPr>
          <w:rFonts w:asciiTheme="minorHAnsi" w:hAnsiTheme="minorHAnsi"/>
        </w:rPr>
        <w:t xml:space="preserve">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w:t>
      </w:r>
      <w:proofErr w:type="spellStart"/>
      <w:r w:rsidRPr="00CF2D1E">
        <w:rPr>
          <w:rFonts w:asciiTheme="minorHAnsi" w:hAnsiTheme="minorHAnsi"/>
          <w:sz w:val="24"/>
          <w:szCs w:val="24"/>
        </w:rPr>
        <w:t>ŽoP</w:t>
      </w:r>
      <w:proofErr w:type="spellEnd"/>
      <w:r w:rsidRPr="00CF2D1E">
        <w:rPr>
          <w:rFonts w:asciiTheme="minorHAnsi" w:hAnsiTheme="minorHAnsi"/>
          <w:sz w:val="24"/>
          <w:szCs w:val="24"/>
        </w:rPr>
        <w:t xml:space="preserve">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w:t>
      </w:r>
      <w:proofErr w:type="spellStart"/>
      <w:r w:rsidRPr="00CF2D1E">
        <w:rPr>
          <w:rFonts w:asciiTheme="minorHAnsi" w:hAnsiTheme="minorHAnsi"/>
        </w:rPr>
        <w:t>ŽoP</w:t>
      </w:r>
      <w:proofErr w:type="spellEnd"/>
      <w:r w:rsidRPr="00CF2D1E">
        <w:rPr>
          <w:rFonts w:asciiTheme="minorHAnsi" w:hAnsiTheme="minorHAnsi"/>
        </w:rPr>
        <w:t>)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w:t>
      </w:r>
      <w:proofErr w:type="spellStart"/>
      <w:r w:rsidRPr="00CF2D1E">
        <w:rPr>
          <w:rFonts w:asciiTheme="minorHAnsi" w:hAnsiTheme="minorHAnsi"/>
        </w:rPr>
        <w:t>ŽoP</w:t>
      </w:r>
      <w:proofErr w:type="spellEnd"/>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prípade, že na základe nepravých alebo nesprávnych údajov uvedených v </w:t>
      </w:r>
      <w:proofErr w:type="spellStart"/>
      <w:r w:rsidRPr="00CF2D1E">
        <w:rPr>
          <w:rFonts w:asciiTheme="minorHAnsi" w:hAnsiTheme="minorHAnsi"/>
        </w:rPr>
        <w:t>ŽoP</w:t>
      </w:r>
      <w:proofErr w:type="spellEnd"/>
      <w:r w:rsidRPr="00CF2D1E">
        <w:rPr>
          <w:rFonts w:asciiTheme="minorHAnsi" w:hAnsiTheme="minorHAnsi"/>
        </w:rPr>
        <w:t xml:space="preserve">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F2D1E">
        <w:rPr>
          <w:rFonts w:asciiTheme="minorHAnsi" w:hAnsiTheme="minorHAnsi"/>
        </w:rPr>
        <w:t>predfinancovaním</w:t>
      </w:r>
      <w:proofErr w:type="spellEnd"/>
      <w:r w:rsidRPr="00CF2D1E">
        <w:rPr>
          <w:rFonts w:asciiTheme="minorHAnsi" w:hAnsiTheme="minorHAnsi"/>
        </w:rPr>
        <w:t xml:space="preserve">.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w:t>
      </w:r>
      <w:r w:rsidRPr="00CF2D1E">
        <w:rPr>
          <w:rFonts w:asciiTheme="minorHAnsi" w:hAnsiTheme="minorHAnsi"/>
        </w:rPr>
        <w:lastRenderedPageBreak/>
        <w:t xml:space="preserve">v deň odpísania prostriedkov z účtu Prijímateľa, tzn. v deň uskutočnenia účtovného prípadu.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 xml:space="preserve">);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 xml:space="preserve">V prípade, ak Prijímateľ v súvislosti s realizáciou projektu bude na úhradu výdavkov v inej mene ako EUR využívať systém </w:t>
      </w:r>
      <w:proofErr w:type="spellStart"/>
      <w:r w:rsidRPr="00CF2D1E">
        <w:rPr>
          <w:rFonts w:asciiTheme="minorHAnsi" w:hAnsiTheme="minorHAnsi" w:cs="Arial"/>
          <w:szCs w:val="16"/>
        </w:rPr>
        <w:t>predfinancovania</w:t>
      </w:r>
      <w:proofErr w:type="spellEnd"/>
      <w:r w:rsidR="00913044" w:rsidRPr="00CF2D1E">
        <w:rPr>
          <w:rFonts w:asciiTheme="minorHAnsi" w:hAnsiTheme="minorHAnsi" w:cs="Arial"/>
          <w:szCs w:val="16"/>
        </w:rPr>
        <w:t>,</w:t>
      </w:r>
      <w:r w:rsidRPr="00CF2D1E">
        <w:rPr>
          <w:rFonts w:asciiTheme="minorHAnsi" w:hAnsiTheme="minorHAnsi" w:cs="Arial"/>
          <w:szCs w:val="16"/>
        </w:rPr>
        <w:t xml:space="preserve"> tak v predloženej </w:t>
      </w:r>
      <w:proofErr w:type="spellStart"/>
      <w:r w:rsidRPr="00CF2D1E">
        <w:rPr>
          <w:rFonts w:asciiTheme="minorHAnsi" w:hAnsiTheme="minorHAnsi" w:cs="Arial"/>
          <w:szCs w:val="16"/>
        </w:rPr>
        <w:t>ŽoP</w:t>
      </w:r>
      <w:proofErr w:type="spellEnd"/>
      <w:r w:rsidRPr="00CF2D1E">
        <w:rPr>
          <w:rFonts w:asciiTheme="minorHAnsi" w:hAnsiTheme="minorHAnsi" w:cs="Arial"/>
          <w:szCs w:val="16"/>
        </w:rPr>
        <w:t xml:space="preserve"> (poskytnutie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32" w:name="_Toc106134775"/>
      <w:r w:rsidRPr="00CF2D1E">
        <w:rPr>
          <w:rFonts w:asciiTheme="minorHAnsi" w:hAnsiTheme="minorHAnsi"/>
          <w:color w:val="365F91"/>
        </w:rPr>
        <w:t>4.3.3 Žiadosť o platbu</w:t>
      </w:r>
      <w:bookmarkEnd w:id="32"/>
      <w:r w:rsidRPr="00CF2D1E">
        <w:rPr>
          <w:rFonts w:asciiTheme="minorHAnsi" w:hAnsiTheme="minorHAnsi"/>
          <w:color w:val="365F91"/>
        </w:rPr>
        <w:t xml:space="preserve"> </w:t>
      </w:r>
    </w:p>
    <w:p w14:paraId="1E542973" w14:textId="2E78E38F"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r w:rsidR="006D4F62">
        <w:rPr>
          <w:rFonts w:asciiTheme="minorHAnsi" w:hAnsiTheme="minorHAnsi"/>
          <w:b/>
        </w:rPr>
        <w:t>o</w:t>
      </w:r>
      <w:r w:rsidRPr="00CF2D1E">
        <w:rPr>
          <w:rFonts w:asciiTheme="minorHAnsi" w:hAnsiTheme="minorHAnsi"/>
          <w:b/>
        </w:rPr>
        <w:t> platbu (ďalej len „</w:t>
      </w:r>
      <w:proofErr w:type="spellStart"/>
      <w:r w:rsidRPr="00CF2D1E">
        <w:rPr>
          <w:rFonts w:asciiTheme="minorHAnsi" w:hAnsiTheme="minorHAnsi"/>
          <w:b/>
        </w:rPr>
        <w:t>ŽoP</w:t>
      </w:r>
      <w:proofErr w:type="spellEnd"/>
      <w:r w:rsidRPr="00CF2D1E">
        <w:rPr>
          <w:rFonts w:asciiTheme="minorHAnsi" w:hAnsiTheme="minorHAnsi"/>
          <w:b/>
        </w:rPr>
        <w:t xml:space="preserve">“)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p>
    <w:p w14:paraId="16456B2F" w14:textId="6EBE9EB7" w:rsidR="008207C0" w:rsidRDefault="007677F9" w:rsidP="000B5AEE">
      <w:pPr>
        <w:spacing w:before="120"/>
        <w:rPr>
          <w:rFonts w:asciiTheme="minorHAnsi" w:hAnsiTheme="minorHAnsi"/>
        </w:rPr>
      </w:pPr>
      <w:r w:rsidRPr="005272E8">
        <w:rPr>
          <w:rFonts w:asciiTheme="minorHAnsi" w:hAnsiTheme="minorHAnsi"/>
          <w:b/>
          <w:bCs/>
        </w:rPr>
        <w:t>Prijímateľ, ktorým je ministerstvo alebo ostatný ústredný orgán štátnej správy alebo organizácia ním zriadená, postupuje v súvislosti s predkladaním dokumentácie k </w:t>
      </w:r>
      <w:proofErr w:type="spellStart"/>
      <w:r w:rsidRPr="005272E8">
        <w:rPr>
          <w:rFonts w:asciiTheme="minorHAnsi" w:hAnsiTheme="minorHAnsi"/>
          <w:b/>
          <w:bCs/>
        </w:rPr>
        <w:t>ŽoP</w:t>
      </w:r>
      <w:proofErr w:type="spellEnd"/>
      <w:r>
        <w:rPr>
          <w:rFonts w:asciiTheme="minorHAnsi" w:hAnsiTheme="minorHAnsi"/>
        </w:rPr>
        <w:t xml:space="preserve"> s účinnosťou od 17. júna 2022 v zmysle </w:t>
      </w:r>
      <w:r w:rsidRPr="005272E8">
        <w:rPr>
          <w:rFonts w:asciiTheme="minorHAnsi" w:hAnsiTheme="minorHAnsi"/>
          <w:b/>
          <w:bCs/>
        </w:rPr>
        <w:t>Jednotnej príručky k predkladaniu dokumentácie k </w:t>
      </w:r>
      <w:proofErr w:type="spellStart"/>
      <w:r w:rsidRPr="005272E8">
        <w:rPr>
          <w:rFonts w:asciiTheme="minorHAnsi" w:hAnsiTheme="minorHAnsi"/>
          <w:b/>
          <w:bCs/>
        </w:rPr>
        <w:t>ŽoP</w:t>
      </w:r>
      <w:proofErr w:type="spellEnd"/>
      <w:r w:rsidRPr="005272E8">
        <w:rPr>
          <w:rFonts w:asciiTheme="minorHAnsi" w:hAnsiTheme="minorHAnsi"/>
          <w:b/>
          <w:bCs/>
        </w:rPr>
        <w:t>,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w:t>
      </w:r>
      <w:proofErr w:type="spellStart"/>
      <w:r>
        <w:rPr>
          <w:rFonts w:asciiTheme="minorHAnsi" w:hAnsiTheme="minorHAnsi"/>
        </w:rPr>
        <w:t>ŽoP</w:t>
      </w:r>
      <w:proofErr w:type="spellEnd"/>
      <w:r>
        <w:rPr>
          <w:rFonts w:asciiTheme="minorHAnsi" w:hAnsiTheme="minorHAnsi"/>
        </w:rPr>
        <w:t>“), ak RO výslovne neustanovuje v tejto príručke inak.</w:t>
      </w:r>
      <w:r w:rsidR="00043104">
        <w:rPr>
          <w:rFonts w:asciiTheme="minorHAnsi" w:hAnsiTheme="minorHAnsi"/>
        </w:rPr>
        <w:t xml:space="preserve"> Jednotná príručka k predkladaniu dokumentácie k </w:t>
      </w:r>
      <w:proofErr w:type="spellStart"/>
      <w:r w:rsidR="00043104">
        <w:rPr>
          <w:rFonts w:asciiTheme="minorHAnsi" w:hAnsiTheme="minorHAnsi"/>
        </w:rPr>
        <w:t>ŽoP</w:t>
      </w:r>
      <w:proofErr w:type="spellEnd"/>
      <w:r w:rsidR="00043104">
        <w:rPr>
          <w:rFonts w:asciiTheme="minorHAnsi" w:hAnsiTheme="minorHAnsi"/>
        </w:rPr>
        <w:t xml:space="preserve">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hyperlink r:id="rId24" w:history="1">
        <w:r w:rsidR="00043104" w:rsidRPr="0081611C">
          <w:rPr>
            <w:rStyle w:val="Hypertextovprepojenie"/>
            <w:rFonts w:asciiTheme="minorHAnsi" w:hAnsiTheme="minorHAnsi"/>
          </w:rPr>
          <w:t>https://www.partnerskadohoda.gov.sk/zakladne-dokumenty/</w:t>
        </w:r>
      </w:hyperlink>
      <w:r w:rsidR="00043104">
        <w:rPr>
          <w:rFonts w:asciiTheme="minorHAnsi" w:hAnsiTheme="minorHAnsi"/>
        </w:rPr>
        <w:t>)</w:t>
      </w:r>
      <w:r w:rsidR="00043104" w:rsidRPr="00CF2D1E">
        <w:rPr>
          <w:rFonts w:asciiTheme="minorHAnsi" w:hAnsiTheme="minorHAnsi"/>
        </w:rPr>
        <w:t xml:space="preserve">. </w:t>
      </w:r>
    </w:p>
    <w:p w14:paraId="3078EDE5" w14:textId="3F87A1CA" w:rsidR="00043104" w:rsidRDefault="00043104" w:rsidP="000B5AEE">
      <w:pPr>
        <w:spacing w:before="120"/>
        <w:rPr>
          <w:rFonts w:asciiTheme="minorHAnsi" w:hAnsiTheme="minorHAnsi"/>
        </w:rPr>
      </w:pPr>
      <w:r w:rsidRPr="00C17016">
        <w:rPr>
          <w:rFonts w:asciiTheme="minorHAnsi" w:hAnsiTheme="minorHAnsi"/>
        </w:rPr>
        <w:t>Jednotná príručka k predkladaniu dokumentácie k </w:t>
      </w:r>
      <w:proofErr w:type="spellStart"/>
      <w:r w:rsidRPr="00C17016">
        <w:rPr>
          <w:rFonts w:asciiTheme="minorHAnsi" w:hAnsiTheme="minorHAnsi"/>
        </w:rPr>
        <w:t>ŽoP</w:t>
      </w:r>
      <w:proofErr w:type="spellEnd"/>
      <w:r w:rsidRPr="00C17016">
        <w:rPr>
          <w:rFonts w:asciiTheme="minorHAnsi" w:hAnsiTheme="minorHAnsi"/>
        </w:rPr>
        <w:t xml:space="preserve"> zavádza zjednodušený systém predkladania dokumentácie k preukazovaniu výdavkov na národnej úrovni, a to formou predkladania sumarizačných hárkov vo vzťahu k nasledovným vybraným skupinám výdavkov: </w:t>
      </w:r>
    </w:p>
    <w:p w14:paraId="51569241" w14:textId="063D8245" w:rsidR="00043104" w:rsidRDefault="00043104" w:rsidP="005272E8">
      <w:pPr>
        <w:pStyle w:val="Odsekzoznamu"/>
        <w:numPr>
          <w:ilvl w:val="0"/>
          <w:numId w:val="192"/>
        </w:numPr>
        <w:spacing w:before="120"/>
        <w:jc w:val="both"/>
        <w:rPr>
          <w:rFonts w:asciiTheme="minorHAnsi" w:hAnsiTheme="minorHAnsi"/>
        </w:rPr>
      </w:pPr>
      <w:r>
        <w:rPr>
          <w:rFonts w:asciiTheme="minorHAnsi" w:hAnsiTheme="minorHAnsi"/>
        </w:rPr>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dokladovania predpisu a úhrady zdravotného a sociálneho poistenia a dane z príjmu odvádzaná daňovému úradu za príslušný kalendárny mesiac, </w:t>
      </w:r>
    </w:p>
    <w:p w14:paraId="00BB321D" w14:textId="5547A91D" w:rsidR="00CA35D6" w:rsidRDefault="00CA35D6" w:rsidP="005272E8">
      <w:pPr>
        <w:pStyle w:val="Odsekzoznamu"/>
        <w:numPr>
          <w:ilvl w:val="0"/>
          <w:numId w:val="192"/>
        </w:numPr>
        <w:spacing w:before="120"/>
        <w:jc w:val="both"/>
        <w:rPr>
          <w:rFonts w:asciiTheme="minorHAnsi" w:hAnsiTheme="minorHAnsi"/>
        </w:rPr>
      </w:pP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p>
    <w:p w14:paraId="392F8E9C" w14:textId="19A642D1" w:rsidR="00CA35D6" w:rsidRDefault="00CA35D6" w:rsidP="000B5AEE">
      <w:pPr>
        <w:pStyle w:val="Odsekzoznamu"/>
        <w:numPr>
          <w:ilvl w:val="0"/>
          <w:numId w:val="192"/>
        </w:numPr>
        <w:spacing w:before="120"/>
        <w:jc w:val="both"/>
        <w:rPr>
          <w:rFonts w:asciiTheme="minorHAnsi" w:hAnsiTheme="minorHAnsi"/>
        </w:rPr>
      </w:pPr>
      <w:r>
        <w:rPr>
          <w:rFonts w:asciiTheme="minorHAnsi" w:hAnsiTheme="minorHAnsi"/>
        </w:rPr>
        <w:lastRenderedPageBreak/>
        <w:t xml:space="preserve">bežné výdavky v skupinách oprávnených výdavkov, ktorých celková hodnota jednorazového nákupu materiálu alebo služby neprevyšuje sumu 500,00 eur vrátane DPH. </w:t>
      </w:r>
    </w:p>
    <w:p w14:paraId="1A5DFB95" w14:textId="64D43F91" w:rsidR="00755F05" w:rsidRDefault="00755F05" w:rsidP="000B5AEE">
      <w:pPr>
        <w:spacing w:before="120"/>
        <w:rPr>
          <w:rFonts w:asciiTheme="minorHAnsi" w:hAnsiTheme="minorHAnsi"/>
          <w:b/>
          <w:bCs/>
        </w:rPr>
      </w:pP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p>
    <w:p w14:paraId="21FB15D9" w14:textId="77777777" w:rsidR="00755F05" w:rsidRPr="005272E8" w:rsidRDefault="00755F05" w:rsidP="005272E8">
      <w:pPr>
        <w:spacing w:before="120"/>
        <w:rPr>
          <w:rFonts w:asciiTheme="minorHAnsi" w:hAnsiTheme="minorHAnsi"/>
          <w:b/>
          <w:bCs/>
        </w:rPr>
      </w:pPr>
    </w:p>
    <w:p w14:paraId="6118EDFB" w14:textId="107BC6BC" w:rsidR="00BD1B0C" w:rsidRDefault="009A0411">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považuje za sumarizačné hárky pri skupine výdavkov</w:t>
      </w:r>
      <w:r w:rsidR="00BD1B0C">
        <w:rPr>
          <w:rFonts w:asciiTheme="minorHAnsi" w:hAnsiTheme="minorHAnsi"/>
          <w:b/>
          <w:color w:val="365F91"/>
          <w:u w:val="single"/>
        </w:rPr>
        <w:t>:</w:t>
      </w:r>
    </w:p>
    <w:p w14:paraId="7783CE85" w14:textId="77777777" w:rsidR="00BD1B0C" w:rsidRDefault="00BD1B0C">
      <w:pPr>
        <w:shd w:val="clear" w:color="auto" w:fill="FBD4B4" w:themeFill="accent6" w:themeFillTint="66"/>
        <w:rP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Jednotnej príručky k predkladaniu k </w:t>
      </w:r>
      <w:proofErr w:type="spellStart"/>
      <w:r w:rsidR="00755F05" w:rsidRPr="005272E8">
        <w:rPr>
          <w:rFonts w:asciiTheme="minorHAnsi" w:eastAsia="Calibri" w:hAnsiTheme="minorHAnsi"/>
          <w:b/>
          <w:color w:val="365F91"/>
          <w:u w:val="single"/>
        </w:rPr>
        <w:t>ŽoP</w:t>
      </w:r>
      <w:proofErr w:type="spellEnd"/>
      <w:r w:rsidR="00755F05" w:rsidRPr="005272E8">
        <w:rPr>
          <w:rFonts w:asciiTheme="minorHAnsi" w:eastAsia="Calibri" w:hAnsiTheme="minorHAnsi"/>
          <w:b/>
          <w:color w:val="365F91"/>
          <w:u w:val="single"/>
        </w:rPr>
        <w:t xml:space="preserve">. </w:t>
      </w:r>
    </w:p>
    <w:p w14:paraId="51F36A96" w14:textId="77777777" w:rsidR="00BD1B0C" w:rsidRPr="005272E8" w:rsidRDefault="00BD1B0C" w:rsidP="005272E8">
      <w:pPr>
        <w:shd w:val="clear" w:color="auto" w:fill="FBD4B4" w:themeFill="accent6" w:themeFillTint="66"/>
        <w:rP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Prijímateľ má možnosť pri predkladaní dokumentácie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využiť iný adekvátny výstup z účtovného systému, ktorý musí obsahovať dostatočné informácie o deklarovaných výdavkoch a musí byť jeho obsah a forma vopred odsúhlasená RO. </w:t>
      </w:r>
    </w:p>
    <w:p w14:paraId="0D3316CB" w14:textId="77777777" w:rsidR="00755F05" w:rsidRPr="005272E8" w:rsidRDefault="00755F05" w:rsidP="005272E8">
      <w:pPr>
        <w:spacing w:before="120"/>
        <w:rPr>
          <w:rFonts w:asciiTheme="minorHAnsi" w:hAnsiTheme="minorHAnsi"/>
        </w:rPr>
      </w:pPr>
    </w:p>
    <w:p w14:paraId="73005525" w14:textId="3A688F56" w:rsidR="005E637A"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5272E8">
        <w:rPr>
          <w:rFonts w:asciiTheme="minorHAnsi" w:hAnsiTheme="minorHAnsi"/>
        </w:rPr>
        <w:t xml:space="preserve"> </w:t>
      </w:r>
      <w:proofErr w:type="spellStart"/>
      <w:r w:rsidRPr="005272E8">
        <w:rPr>
          <w:rFonts w:asciiTheme="minorHAnsi" w:hAnsiTheme="minorHAnsi"/>
        </w:rPr>
        <w:t>ŽoP</w:t>
      </w:r>
      <w:proofErr w:type="spellEnd"/>
      <w:r w:rsidRPr="005272E8">
        <w:rPr>
          <w:rFonts w:asciiTheme="minorHAnsi" w:hAnsiTheme="minorHAnsi"/>
        </w:rPr>
        <w:t xml:space="preserve"> </w:t>
      </w:r>
      <w:r w:rsidRPr="00CF2D1E">
        <w:rPr>
          <w:rFonts w:asciiTheme="minorHAnsi" w:hAnsiTheme="minorHAnsi"/>
        </w:rPr>
        <w:t>formou vyplnenia</w:t>
      </w:r>
      <w:r w:rsidRPr="005272E8">
        <w:rPr>
          <w:rFonts w:asciiTheme="minorHAnsi" w:hAnsiTheme="minorHAnsi"/>
        </w:rPr>
        <w:t xml:space="preserve"> </w:t>
      </w:r>
      <w:r w:rsidRPr="00CF2D1E">
        <w:rPr>
          <w:rFonts w:asciiTheme="minorHAnsi" w:hAnsiTheme="minorHAnsi"/>
        </w:rPr>
        <w:t xml:space="preserve">formuláru </w:t>
      </w:r>
      <w:proofErr w:type="spellStart"/>
      <w:r w:rsidRPr="00CF2D1E">
        <w:rPr>
          <w:rFonts w:asciiTheme="minorHAnsi" w:hAnsiTheme="minorHAnsi"/>
        </w:rPr>
        <w:t>ŽoP</w:t>
      </w:r>
      <w:proofErr w:type="spellEnd"/>
      <w:r w:rsidRPr="005272E8">
        <w:footnoteReference w:id="4"/>
      </w:r>
      <w:r w:rsidRPr="005272E8">
        <w:rPr>
          <w:rFonts w:asciiTheme="minorHAnsi" w:hAnsiTheme="minorHAnsi"/>
          <w:vertAlign w:val="superscript"/>
        </w:rPr>
        <w:t xml:space="preserve"> </w:t>
      </w:r>
      <w:r w:rsidRPr="00CF2D1E">
        <w:rPr>
          <w:rFonts w:asciiTheme="minorHAnsi" w:hAnsiTheme="minorHAnsi"/>
        </w:rPr>
        <w:t xml:space="preserve">tak, že </w:t>
      </w:r>
      <w:proofErr w:type="spellStart"/>
      <w:r w:rsidRPr="00CF2D1E">
        <w:rPr>
          <w:rFonts w:asciiTheme="minorHAnsi" w:hAnsiTheme="minorHAnsi"/>
        </w:rPr>
        <w:t>ŽoP</w:t>
      </w:r>
      <w:proofErr w:type="spellEnd"/>
      <w:r w:rsidRPr="00CF2D1E">
        <w:rPr>
          <w:rFonts w:asciiTheme="minorHAnsi" w:hAnsiTheme="minorHAnsi"/>
        </w:rPr>
        <w:t xml:space="preserve">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w:t>
      </w:r>
      <w:proofErr w:type="spellStart"/>
      <w:r w:rsidR="001B2F4E">
        <w:rPr>
          <w:rFonts w:asciiTheme="minorHAnsi" w:hAnsiTheme="minorHAnsi"/>
        </w:rPr>
        <w:t>ŽoP</w:t>
      </w:r>
      <w:proofErr w:type="spellEnd"/>
      <w:r w:rsidR="001B2F4E">
        <w:rPr>
          <w:rFonts w:asciiTheme="minorHAnsi" w:hAnsiTheme="minorHAnsi"/>
        </w:rPr>
        <w:t xml:space="preserve">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rFonts w:asciiTheme="minorHAnsi" w:hAnsiTheme="minorHAnsi"/>
        </w:rPr>
      </w:pPr>
      <w:r>
        <w:rPr>
          <w:rFonts w:asciiTheme="minorHAnsi" w:hAnsiTheme="minorHAnsi"/>
        </w:rPr>
        <w:t xml:space="preserve">Prijímateľ predkladá </w:t>
      </w:r>
      <w:proofErr w:type="spellStart"/>
      <w:r>
        <w:rPr>
          <w:rFonts w:asciiTheme="minorHAnsi" w:hAnsiTheme="minorHAnsi"/>
        </w:rPr>
        <w:t>ŽoP</w:t>
      </w:r>
      <w:proofErr w:type="spellEnd"/>
      <w:r>
        <w:rPr>
          <w:rFonts w:asciiTheme="minorHAnsi" w:hAnsiTheme="minorHAnsi"/>
        </w:rPr>
        <w:t xml:space="preserve"> prostredníctvom ITMS2014+ štatutárnym orgánom Prijímateľa, resp. ním splnomocnenou alebo poverenou osobou postupom, a to: </w:t>
      </w:r>
    </w:p>
    <w:p w14:paraId="401F2791" w14:textId="7C28988A"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p>
    <w:p w14:paraId="063DCB0F" w14:textId="79570750"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p>
    <w:p w14:paraId="0BA3A8B6" w14:textId="621BE4C5"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lastRenderedPageBreak/>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proofErr w:type="spellStart"/>
      <w:r>
        <w:rPr>
          <w:rFonts w:asciiTheme="minorHAnsi" w:hAnsiTheme="minorHAnsi"/>
        </w:rPr>
        <w:t>ŽoP</w:t>
      </w:r>
      <w:proofErr w:type="spellEnd"/>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p>
    <w:p w14:paraId="208C12AE" w14:textId="42B4C9EE"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V každom z vyššie uvedených prípadov môže byť </w:t>
      </w:r>
      <w:proofErr w:type="spellStart"/>
      <w:r>
        <w:rPr>
          <w:rFonts w:asciiTheme="minorHAnsi" w:hAnsiTheme="minorHAnsi"/>
        </w:rPr>
        <w:t>ŽoP</w:t>
      </w:r>
      <w:proofErr w:type="spellEnd"/>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 xml:space="preserve">rijímateľa, ktorý má na tento účel zriadený prístup do ITMS2014+ prostredníctvom </w:t>
      </w:r>
      <w:proofErr w:type="spellStart"/>
      <w:r w:rsidRPr="005272E8">
        <w:rPr>
          <w:rFonts w:asciiTheme="minorHAnsi" w:hAnsiTheme="minorHAnsi"/>
        </w:rPr>
        <w:t>DataCentra</w:t>
      </w:r>
      <w:proofErr w:type="spellEnd"/>
      <w:r w:rsidRPr="005272E8">
        <w:rPr>
          <w:rFonts w:asciiTheme="minorHAnsi" w:hAnsiTheme="minorHAnsi"/>
        </w:rPr>
        <w:t> (súčasťou dokumentácie k projektu má byť aj originál, resp. úradne osvedčené poverenie zamestnanca). </w:t>
      </w:r>
    </w:p>
    <w:p w14:paraId="549E35FB" w14:textId="2E024CCC" w:rsidR="00A00F3D" w:rsidRDefault="00A00F3D" w:rsidP="00AC1FC1">
      <w:pPr>
        <w:spacing w:before="120" w:after="120"/>
        <w:rPr>
          <w:rFonts w:asciiTheme="minorHAnsi" w:hAnsiTheme="minorHAnsi"/>
        </w:rPr>
      </w:pPr>
      <w:r w:rsidRPr="005272E8">
        <w:rPr>
          <w:rFonts w:asciiTheme="minorHAnsi" w:hAnsiTheme="minorHAnsi"/>
        </w:rPr>
        <w:t xml:space="preserve">Na predkladanie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elektronicky prostredníctvom ITMS2014+ sa naďalej vzťahujú poverenia zamestnanca, ktoré ho oprávňujú predkladať </w:t>
      </w:r>
      <w:proofErr w:type="spellStart"/>
      <w:r>
        <w:rPr>
          <w:rFonts w:asciiTheme="minorHAnsi" w:hAnsiTheme="minorHAnsi"/>
        </w:rPr>
        <w:t>ŽoP</w:t>
      </w:r>
      <w:proofErr w:type="spellEnd"/>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p>
    <w:p w14:paraId="2948EC3A" w14:textId="77777777" w:rsidR="00E827B6" w:rsidRPr="005272E8" w:rsidRDefault="00E827B6" w:rsidP="005272E8">
      <w:pPr>
        <w:spacing w:before="120" w:after="120"/>
        <w:rPr>
          <w:rFonts w:asciiTheme="minorHAnsi" w:hAnsiTheme="minorHAnsi"/>
        </w:rPr>
      </w:pPr>
    </w:p>
    <w:p w14:paraId="584FBC38" w14:textId="35C6BFBA" w:rsidR="00B147E6" w:rsidRPr="005272E8" w:rsidRDefault="00B147E6" w:rsidP="005272E8">
      <w:pPr>
        <w:shd w:val="clear" w:color="auto" w:fill="FBD4B4" w:themeFill="accent6" w:themeFillTint="66"/>
        <w:rPr>
          <w:rFonts w:asciiTheme="minorHAnsi" w:hAnsiTheme="minorHAnsi"/>
          <w:b/>
          <w:color w:val="365F91"/>
          <w:u w:val="single"/>
        </w:rPr>
      </w:pP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nie je možné predkladať zamestnancom Prijímateľa, ktorý nebol písomne splnomocnený alebo poverený k jej predloženiu. </w:t>
      </w:r>
      <w:r w:rsidR="00A00F3D" w:rsidRPr="005272E8">
        <w:rPr>
          <w:rFonts w:asciiTheme="minorHAnsi" w:hAnsiTheme="minorHAnsi"/>
          <w:b/>
          <w:color w:val="365F91"/>
          <w:u w:val="single"/>
        </w:rPr>
        <w:t xml:space="preserve">Prijímateľ predkladá najneskôr v čase predloženia prvej </w:t>
      </w:r>
      <w:proofErr w:type="spellStart"/>
      <w:r w:rsidR="00A00F3D" w:rsidRPr="005272E8">
        <w:rPr>
          <w:rFonts w:asciiTheme="minorHAnsi" w:hAnsiTheme="minorHAnsi"/>
          <w:b/>
          <w:color w:val="365F91"/>
          <w:u w:val="single"/>
        </w:rPr>
        <w:t>ŽoP</w:t>
      </w:r>
      <w:proofErr w:type="spellEnd"/>
      <w:r w:rsidR="00A00F3D" w:rsidRPr="005272E8">
        <w:rPr>
          <w:rFonts w:asciiTheme="minorHAnsi" w:hAnsiTheme="minorHAnsi"/>
          <w:b/>
          <w:color w:val="365F91"/>
          <w:u w:val="single"/>
        </w:rPr>
        <w:t>,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proofErr w:type="spellStart"/>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P</w:t>
      </w:r>
      <w:proofErr w:type="spellEnd"/>
      <w:r w:rsidR="00B206B3" w:rsidRPr="00215368">
        <w:rPr>
          <w:rFonts w:asciiTheme="minorHAnsi" w:hAnsiTheme="minorHAnsi"/>
        </w:rPr>
        <w:t xml:space="preserve">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 xml:space="preserve">V rámci formulára </w:t>
      </w:r>
      <w:proofErr w:type="spellStart"/>
      <w:r w:rsidRPr="00CF2D1E">
        <w:rPr>
          <w:rFonts w:asciiTheme="minorHAnsi" w:hAnsiTheme="minorHAnsi"/>
        </w:rPr>
        <w:t>ŽoP</w:t>
      </w:r>
      <w:proofErr w:type="spellEnd"/>
      <w:r w:rsidRPr="00CF2D1E">
        <w:rPr>
          <w:rFonts w:asciiTheme="minorHAnsi" w:hAnsiTheme="minorHAnsi"/>
        </w:rPr>
        <w:t xml:space="preserve">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w:t>
      </w:r>
      <w:proofErr w:type="spellStart"/>
      <w:r w:rsidRPr="00CF2D1E">
        <w:rPr>
          <w:rFonts w:asciiTheme="minorHAnsi" w:hAnsiTheme="minorHAnsi"/>
        </w:rPr>
        <w:t>ŽoP</w:t>
      </w:r>
      <w:proofErr w:type="spellEnd"/>
      <w:r w:rsidRPr="00CF2D1E">
        <w:rPr>
          <w:rFonts w:asciiTheme="minorHAnsi" w:hAnsiTheme="minorHAnsi"/>
        </w:rPr>
        <w:t xml:space="preserve"> Poskytovateľom je </w:t>
      </w:r>
      <w:r w:rsidR="004E1C14">
        <w:rPr>
          <w:rFonts w:asciiTheme="minorHAnsi" w:hAnsiTheme="minorHAnsi"/>
        </w:rPr>
        <w:t xml:space="preserve">prvý pracovný deň nasledujúci po dni doručenia </w:t>
      </w:r>
      <w:proofErr w:type="spellStart"/>
      <w:r w:rsidR="004E1C14">
        <w:rPr>
          <w:rFonts w:asciiTheme="minorHAnsi" w:hAnsiTheme="minorHAnsi"/>
        </w:rPr>
        <w:t>ŽoP</w:t>
      </w:r>
      <w:proofErr w:type="spellEnd"/>
      <w:r w:rsidR="004E1C14">
        <w:rPr>
          <w:rFonts w:asciiTheme="minorHAnsi" w:hAnsiTheme="minorHAnsi"/>
        </w:rPr>
        <w:t xml:space="preserve">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 xml:space="preserve">Prijímateľ, ktorým je štátna rozpočtová organizácia, vo formulári </w:t>
      </w:r>
      <w:proofErr w:type="spellStart"/>
      <w:r w:rsidRPr="00CF2D1E">
        <w:rPr>
          <w:rFonts w:asciiTheme="minorHAnsi" w:hAnsiTheme="minorHAnsi"/>
        </w:rPr>
        <w:t>ŽoP</w:t>
      </w:r>
      <w:proofErr w:type="spellEnd"/>
      <w:r w:rsidRPr="00CF2D1E">
        <w:rPr>
          <w:rFonts w:asciiTheme="minorHAnsi" w:hAnsiTheme="minorHAnsi"/>
        </w:rPr>
        <w:t xml:space="preserve">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w:t>
      </w:r>
      <w:proofErr w:type="spellStart"/>
      <w:r w:rsidRPr="00CF2D1E">
        <w:rPr>
          <w:rFonts w:asciiTheme="minorHAnsi" w:hAnsiTheme="minorHAnsi"/>
        </w:rPr>
        <w:t>ŽoP</w:t>
      </w:r>
      <w:proofErr w:type="spellEnd"/>
      <w:r w:rsidRPr="00CF2D1E">
        <w:rPr>
          <w:rFonts w:asciiTheme="minorHAnsi" w:hAnsiTheme="minorHAnsi"/>
        </w:rPr>
        <w:t>,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w:t>
      </w:r>
      <w:proofErr w:type="spellStart"/>
      <w:r w:rsidRPr="00CF2D1E">
        <w:rPr>
          <w:rFonts w:asciiTheme="minorHAnsi" w:hAnsiTheme="minorHAnsi"/>
        </w:rPr>
        <w:t>ŽoP</w:t>
      </w:r>
      <w:proofErr w:type="spellEnd"/>
      <w:r w:rsidRPr="00CF2D1E">
        <w:rPr>
          <w:rFonts w:asciiTheme="minorHAnsi" w:hAnsiTheme="minorHAnsi"/>
        </w:rPr>
        <w:t xml:space="preserve"> na RO, je RO oprávnený takúto </w:t>
      </w:r>
      <w:proofErr w:type="spellStart"/>
      <w:r w:rsidRPr="00CF2D1E">
        <w:rPr>
          <w:rFonts w:asciiTheme="minorHAnsi" w:hAnsiTheme="minorHAnsi"/>
        </w:rPr>
        <w:t>ŽoP</w:t>
      </w:r>
      <w:proofErr w:type="spellEnd"/>
      <w:r w:rsidRPr="00CF2D1E">
        <w:rPr>
          <w:rFonts w:asciiTheme="minorHAnsi" w:hAnsiTheme="minorHAnsi"/>
        </w:rPr>
        <w:t xml:space="preserve"> zamietnuť. Ak zo strany RO nedôjde k zamietnutiu </w:t>
      </w:r>
      <w:proofErr w:type="spellStart"/>
      <w:r w:rsidRPr="00CF2D1E">
        <w:rPr>
          <w:rFonts w:asciiTheme="minorHAnsi" w:hAnsiTheme="minorHAnsi"/>
        </w:rPr>
        <w:t>ŽoP</w:t>
      </w:r>
      <w:proofErr w:type="spellEnd"/>
      <w:r w:rsidRPr="00CF2D1E">
        <w:rPr>
          <w:rFonts w:asciiTheme="minorHAnsi" w:hAnsiTheme="minorHAnsi"/>
        </w:rPr>
        <w:t xml:space="preserve">, pokračuje RO vo výkone kontroly </w:t>
      </w:r>
      <w:proofErr w:type="spellStart"/>
      <w:r w:rsidRPr="00CF2D1E">
        <w:rPr>
          <w:rFonts w:asciiTheme="minorHAnsi" w:hAnsiTheme="minorHAnsi"/>
        </w:rPr>
        <w:t>ŽoP</w:t>
      </w:r>
      <w:proofErr w:type="spellEnd"/>
      <w:r w:rsidRPr="00CF2D1E">
        <w:rPr>
          <w:rFonts w:asciiTheme="minorHAnsi" w:hAnsiTheme="minorHAnsi"/>
        </w:rPr>
        <w:t>,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 xml:space="preserve">V prípade, ak prijatá  </w:t>
      </w:r>
      <w:proofErr w:type="spellStart"/>
      <w:r w:rsidRPr="00CF2D1E">
        <w:rPr>
          <w:rFonts w:asciiTheme="minorHAnsi" w:hAnsiTheme="minorHAnsi"/>
        </w:rPr>
        <w:t>ŽoP</w:t>
      </w:r>
      <w:proofErr w:type="spellEnd"/>
      <w:r w:rsidRPr="00CF2D1E">
        <w:rPr>
          <w:rFonts w:asciiTheme="minorHAnsi" w:hAnsiTheme="minorHAnsi"/>
        </w:rPr>
        <w:t xml:space="preserve">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lastRenderedPageBreak/>
        <w:t xml:space="preserve">Súčasťou </w:t>
      </w:r>
      <w:proofErr w:type="spellStart"/>
      <w:r w:rsidRPr="00CF2D1E">
        <w:rPr>
          <w:rFonts w:asciiTheme="minorHAnsi" w:hAnsiTheme="minorHAnsi"/>
        </w:rPr>
        <w:t>ŽoP</w:t>
      </w:r>
      <w:proofErr w:type="spellEnd"/>
      <w:r w:rsidR="00673726" w:rsidRPr="00CF2D1E">
        <w:rPr>
          <w:rFonts w:asciiTheme="minorHAnsi" w:hAnsiTheme="minorHAnsi"/>
        </w:rPr>
        <w:t xml:space="preserve"> </w:t>
      </w:r>
      <w:r w:rsidR="0046171A" w:rsidRPr="00CF2D1E">
        <w:rPr>
          <w:rFonts w:asciiTheme="minorHAnsi" w:hAnsiTheme="minorHAnsi"/>
        </w:rPr>
        <w:t>(</w:t>
      </w:r>
      <w:proofErr w:type="spellStart"/>
      <w:r w:rsidR="0046171A" w:rsidRPr="00CF2D1E">
        <w:rPr>
          <w:rFonts w:asciiTheme="minorHAnsi" w:hAnsiTheme="minorHAnsi"/>
        </w:rPr>
        <w:t>predfinancovanie</w:t>
      </w:r>
      <w:proofErr w:type="spellEnd"/>
      <w:r w:rsidR="0046171A" w:rsidRPr="00CF2D1E">
        <w:rPr>
          <w:rFonts w:asciiTheme="minorHAnsi" w:hAnsiTheme="minorHAnsi"/>
        </w:rPr>
        <w:t xml:space="preserv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w:t>
      </w:r>
      <w:proofErr w:type="spellStart"/>
      <w:r w:rsidR="00C23D0F" w:rsidRPr="00CF2D1E">
        <w:rPr>
          <w:rFonts w:asciiTheme="minorHAnsi" w:hAnsiTheme="minorHAnsi"/>
          <w:b/>
        </w:rPr>
        <w:t>ŽoP</w:t>
      </w:r>
      <w:proofErr w:type="spellEnd"/>
      <w:r w:rsidR="00C23D0F" w:rsidRPr="00CF2D1E">
        <w:rPr>
          <w:rFonts w:asciiTheme="minorHAnsi" w:hAnsiTheme="minorHAnsi"/>
          <w:b/>
        </w:rPr>
        <w:t xml:space="preserve">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proofErr w:type="spellStart"/>
      <w:r w:rsidR="005E637A" w:rsidRPr="00CF2D1E">
        <w:rPr>
          <w:rFonts w:asciiTheme="minorHAnsi" w:hAnsiTheme="minorHAnsi"/>
        </w:rPr>
        <w:t>ŽoP</w:t>
      </w:r>
      <w:proofErr w:type="spellEnd"/>
      <w:r w:rsidRPr="00CF2D1E">
        <w:rPr>
          <w:rFonts w:asciiTheme="minorHAnsi" w:hAnsiTheme="minorHAnsi"/>
        </w:rPr>
        <w:t xml:space="preserve"> môže Prijímateľ predkladať len na jeden z oprávnených systémov financovania, tzn. že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 výdavkami uplatňovanými systémom refundácie v rámci jednej </w:t>
      </w:r>
      <w:proofErr w:type="spellStart"/>
      <w:r w:rsidRPr="00CF2D1E">
        <w:rPr>
          <w:rFonts w:asciiTheme="minorHAnsi" w:hAnsiTheme="minorHAnsi"/>
        </w:rPr>
        <w:t>ŽoP</w:t>
      </w:r>
      <w:proofErr w:type="spellEnd"/>
      <w:r w:rsidRPr="00CF2D1E">
        <w:rPr>
          <w:rFonts w:asciiTheme="minorHAnsi" w:hAnsiTheme="minorHAnsi"/>
        </w:rPr>
        <w:t xml:space="preserve">.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proofErr w:type="spellStart"/>
      <w:r w:rsidR="00447838" w:rsidRPr="00CF2D1E">
        <w:rPr>
          <w:rFonts w:asciiTheme="minorHAnsi" w:hAnsiTheme="minorHAnsi"/>
        </w:rPr>
        <w:t>ŽoP</w:t>
      </w:r>
      <w:proofErr w:type="spellEnd"/>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5"/>
      </w:r>
      <w:r w:rsidRPr="00CF2D1E">
        <w:rPr>
          <w:rFonts w:asciiTheme="minorHAnsi" w:hAnsiTheme="minorHAnsi"/>
        </w:rPr>
        <w:t xml:space="preserve"> (vrátane prostriedkov EÚ, štátneho rozpočtu na spolufinancovanie, vrátane vlastných zdrojov prijímateľa, ak relevantné), s výnimkou žiadosti o platbu (zúčtovanie </w:t>
      </w:r>
      <w:proofErr w:type="spellStart"/>
      <w:r w:rsidRPr="00CF2D1E">
        <w:rPr>
          <w:rFonts w:asciiTheme="minorHAnsi" w:hAnsiTheme="minorHAnsi"/>
        </w:rPr>
        <w:t>predfinancovania</w:t>
      </w:r>
      <w:proofErr w:type="spellEnd"/>
      <w:r w:rsidRPr="00CF2D1E">
        <w:rPr>
          <w:rFonts w:asciiTheme="minorHAnsi" w:hAnsiTheme="minorHAnsi"/>
        </w:rPr>
        <w:t>/zálohovej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1AC08CC4"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proofErr w:type="spellStart"/>
      <w:r w:rsidR="00447838" w:rsidRPr="00CF2D1E">
        <w:rPr>
          <w:rFonts w:asciiTheme="minorHAnsi" w:hAnsiTheme="minorHAnsi"/>
        </w:rPr>
        <w:t>ŽoP</w:t>
      </w:r>
      <w:proofErr w:type="spellEnd"/>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rFonts w:asciiTheme="minorHAnsi" w:hAnsiTheme="minorHAnsi" w:cs="Arial"/>
          <w:szCs w:val="16"/>
        </w:rPr>
      </w:pP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lastRenderedPageBreak/>
        <w:t xml:space="preserve">v prípade využívania systému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 systému refundácie nemusí byť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zúčtovanie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F887458"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overiť deklarované výdavky a ostatné skutočnosti uvedené v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F379D0">
        <w:rPr>
          <w:rFonts w:asciiTheme="minorHAnsi" w:hAnsiTheme="minorHAnsi"/>
        </w:rPr>
        <w:t>“</w:t>
      </w:r>
      <w:r w:rsidR="00AB0A0C" w:rsidRPr="00CF2D1E">
        <w:rPr>
          <w:rFonts w:asciiTheme="minorHAnsi" w:hAnsiTheme="minorHAnsi"/>
        </w:rPr>
        <w:t>)</w:t>
      </w:r>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 xml:space="preserve">počas kontroly </w:t>
      </w:r>
      <w:proofErr w:type="spellStart"/>
      <w:r w:rsidRPr="00CF2D1E">
        <w:rPr>
          <w:rFonts w:asciiTheme="minorHAnsi" w:hAnsiTheme="minorHAnsi"/>
        </w:rPr>
        <w:t>ŽoP</w:t>
      </w:r>
      <w:proofErr w:type="spellEnd"/>
      <w:r w:rsidRPr="00CF2D1E">
        <w:rPr>
          <w:rFonts w:asciiTheme="minorHAnsi" w:hAnsiTheme="minorHAnsi"/>
        </w:rPr>
        <w:t xml:space="preserve"> zistí, že je potrebné údaje v súvislosti s nárokovanými finančnými prostriedkami/deklarovanými výdavkami a ostatnými skutočnosťami uvedenými v</w:t>
      </w:r>
      <w:r w:rsidR="00C62AFF">
        <w:rPr>
          <w:rFonts w:asciiTheme="minorHAnsi" w:hAnsiTheme="minorHAnsi"/>
        </w:rPr>
        <w:t> </w:t>
      </w:r>
      <w:proofErr w:type="spellStart"/>
      <w:r w:rsidRPr="00CF2D1E">
        <w:rPr>
          <w:rFonts w:asciiTheme="minorHAnsi" w:hAnsiTheme="minorHAnsi"/>
        </w:rPr>
        <w:t>ŽoP</w:t>
      </w:r>
      <w:proofErr w:type="spellEnd"/>
      <w:r w:rsidRPr="00CF2D1E">
        <w:rPr>
          <w:rFonts w:asciiTheme="minorHAnsi" w:hAnsiTheme="minorHAnsi"/>
        </w:rPr>
        <w:t xml:space="preserve"> zo strany Prijímateľa doplniť/zmeniť, vyzve Prijímateľa na doplnenie týchto údajov prostredníctvom </w:t>
      </w:r>
      <w:r w:rsidRPr="00CF2D1E">
        <w:rPr>
          <w:rFonts w:asciiTheme="minorHAnsi" w:hAnsiTheme="minorHAnsi"/>
          <w:b/>
        </w:rPr>
        <w:t xml:space="preserve">výzvy na doplnenie/zmenu </w:t>
      </w:r>
      <w:proofErr w:type="spellStart"/>
      <w:r w:rsidRPr="00CF2D1E">
        <w:rPr>
          <w:rFonts w:asciiTheme="minorHAnsi" w:hAnsiTheme="minorHAnsi"/>
          <w:b/>
        </w:rPr>
        <w:t>ŽoP</w:t>
      </w:r>
      <w:proofErr w:type="spellEnd"/>
      <w:r w:rsidRPr="00CF2D1E">
        <w:rPr>
          <w:rFonts w:asciiTheme="minorHAnsi" w:hAnsiTheme="minorHAnsi"/>
          <w:b/>
        </w:rPr>
        <w:t>.</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w:t>
      </w:r>
      <w:proofErr w:type="spellStart"/>
      <w:r w:rsidRPr="00CF2D1E">
        <w:rPr>
          <w:rFonts w:asciiTheme="minorHAnsi" w:hAnsiTheme="minorHAnsi"/>
        </w:rPr>
        <w:t>ŽoP</w:t>
      </w:r>
      <w:proofErr w:type="spellEnd"/>
      <w:r w:rsidRPr="00CF2D1E">
        <w:rPr>
          <w:rFonts w:asciiTheme="minorHAnsi" w:hAnsiTheme="minorHAnsi"/>
        </w:rPr>
        <w:t xml:space="preserve"> oznámi Prijímateľovi prerušenie plynutia lehoty na spracovanie </w:t>
      </w:r>
      <w:proofErr w:type="spellStart"/>
      <w:r w:rsidRPr="00CF2D1E">
        <w:rPr>
          <w:rFonts w:asciiTheme="minorHAnsi" w:hAnsiTheme="minorHAnsi"/>
        </w:rPr>
        <w:t>ŽoP</w:t>
      </w:r>
      <w:proofErr w:type="spellEnd"/>
      <w:r w:rsidRPr="00CF2D1E">
        <w:rPr>
          <w:rFonts w:asciiTheme="minorHAnsi" w:hAnsiTheme="minorHAnsi"/>
        </w:rPr>
        <w:t xml:space="preserve">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w:t>
      </w:r>
      <w:proofErr w:type="spellStart"/>
      <w:r w:rsidRPr="00CF2D1E">
        <w:rPr>
          <w:rFonts w:asciiTheme="minorHAnsi" w:hAnsiTheme="minorHAnsi"/>
        </w:rPr>
        <w:t>ŽoP</w:t>
      </w:r>
      <w:proofErr w:type="spellEnd"/>
      <w:r w:rsidRPr="00CF2D1E">
        <w:rPr>
          <w:rFonts w:asciiTheme="minorHAnsi" w:hAnsiTheme="minorHAnsi"/>
        </w:rPr>
        <w:t xml:space="preserve">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w:t>
      </w:r>
      <w:proofErr w:type="spellStart"/>
      <w:r w:rsidR="00E67E97">
        <w:rPr>
          <w:rFonts w:asciiTheme="minorHAnsi" w:hAnsiTheme="minorHAnsi"/>
        </w:rPr>
        <w:t>ŽoP</w:t>
      </w:r>
      <w:proofErr w:type="spellEnd"/>
      <w:r w:rsidR="00E67E97">
        <w:rPr>
          <w:rFonts w:asciiTheme="minorHAnsi" w:hAnsiTheme="minorHAnsi"/>
        </w:rPr>
        <w:t xml:space="preserve">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w:t>
      </w:r>
      <w:proofErr w:type="spellStart"/>
      <w:r w:rsidRPr="00CF2D1E">
        <w:rPr>
          <w:rFonts w:asciiTheme="minorHAnsi" w:hAnsiTheme="minorHAnsi"/>
        </w:rPr>
        <w:t>ŽoP</w:t>
      </w:r>
      <w:proofErr w:type="spellEnd"/>
      <w:r w:rsidRPr="00CF2D1E">
        <w:rPr>
          <w:rFonts w:asciiTheme="minorHAnsi" w:hAnsiTheme="minorHAnsi"/>
        </w:rPr>
        <w:t xml:space="preserve">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7"/>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w:t>
      </w:r>
      <w:r w:rsidR="001A6289">
        <w:rPr>
          <w:rFonts w:asciiTheme="minorHAnsi" w:hAnsiTheme="minorHAnsi"/>
        </w:rPr>
        <w:t>, ak sa RO nedohodne preukázateľne s prijímateľom inak</w:t>
      </w:r>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 xml:space="preserve">Momentom ukončenia 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je zaslanie správy z </w:t>
      </w:r>
      <w:r w:rsidR="008207C0" w:rsidRPr="00CF2D1E">
        <w:rPr>
          <w:rFonts w:asciiTheme="minorHAnsi" w:hAnsiTheme="minorHAnsi"/>
        </w:rPr>
        <w:lastRenderedPageBreak/>
        <w:t>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 xml:space="preserve">tá časť kontroly </w:t>
      </w:r>
      <w:proofErr w:type="spellStart"/>
      <w:r w:rsidR="006550C6" w:rsidRPr="00CF2D1E">
        <w:rPr>
          <w:rFonts w:asciiTheme="minorHAnsi" w:hAnsiTheme="minorHAnsi"/>
        </w:rPr>
        <w:t>ŽoP</w:t>
      </w:r>
      <w:proofErr w:type="spellEnd"/>
      <w:r w:rsidR="006550C6" w:rsidRPr="00CF2D1E">
        <w:rPr>
          <w:rFonts w:asciiTheme="minorHAnsi" w:hAnsiTheme="minorHAnsi"/>
        </w:rPr>
        <w:t>,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708C4FE2" w14:textId="21DD22EE" w:rsidR="008207C0" w:rsidRPr="00CF2D1E" w:rsidRDefault="008207C0" w:rsidP="005272E8">
      <w:pPr>
        <w:rPr>
          <w:rStyle w:val="Nadpis2Char"/>
          <w:rFonts w:asciiTheme="minorHAnsi" w:eastAsia="Times New Roman" w:hAnsiTheme="minorHAnsi"/>
          <w:b w:val="0"/>
          <w:i w:val="0"/>
          <w:color w:val="365F91"/>
          <w:sz w:val="26"/>
          <w:lang w:val="sk-SK"/>
        </w:rPr>
      </w:pPr>
      <w:bookmarkStart w:id="33" w:name="_Toc106134776"/>
      <w:r w:rsidRPr="00CF2D1E">
        <w:rPr>
          <w:rStyle w:val="Nadpis3Char"/>
          <w:rFonts w:asciiTheme="minorHAnsi" w:hAnsiTheme="minorHAnsi"/>
          <w:color w:val="365F91"/>
          <w:lang w:val="sk-SK"/>
        </w:rPr>
        <w:t>4.3.3.1 Vyplnenie žiadosti o</w:t>
      </w:r>
      <w:r w:rsidRPr="00CF2D1E">
        <w:rPr>
          <w:rStyle w:val="Nadpis3Char"/>
          <w:rFonts w:asciiTheme="minorHAnsi" w:eastAsia="Times New Roman" w:hAnsiTheme="minorHAnsi"/>
          <w:color w:val="365F91"/>
          <w:lang w:val="sk-SK"/>
        </w:rPr>
        <w:t> </w:t>
      </w:r>
      <w:r w:rsidRPr="00CF2D1E">
        <w:rPr>
          <w:rStyle w:val="Nadpis3Char"/>
          <w:rFonts w:asciiTheme="minorHAnsi" w:hAnsiTheme="minorHAnsi"/>
          <w:color w:val="365F91"/>
          <w:lang w:val="sk-SK"/>
        </w:rPr>
        <w:t>platbu</w:t>
      </w:r>
      <w:bookmarkEnd w:id="33"/>
    </w:p>
    <w:p w14:paraId="51E18B89" w14:textId="2D77E01D" w:rsidR="008207C0" w:rsidRPr="00CF2D1E" w:rsidRDefault="008207C0" w:rsidP="00215368">
      <w:pPr>
        <w:spacing w:before="120"/>
        <w:rPr>
          <w:rFonts w:asciiTheme="minorHAnsi" w:hAnsiTheme="minorHAnsi"/>
        </w:rPr>
      </w:pPr>
      <w:r w:rsidRPr="00CF2D1E">
        <w:rPr>
          <w:rFonts w:asciiTheme="minorHAnsi" w:hAnsiTheme="minorHAnsi"/>
        </w:rPr>
        <w:t xml:space="preserve">Prijímateľ vypĺňa formulár </w:t>
      </w:r>
      <w:proofErr w:type="spellStart"/>
      <w:r w:rsidRPr="00CF2D1E">
        <w:rPr>
          <w:rFonts w:asciiTheme="minorHAnsi" w:hAnsiTheme="minorHAnsi"/>
        </w:rPr>
        <w:t>ŽoP</w:t>
      </w:r>
      <w:proofErr w:type="spellEnd"/>
      <w:r w:rsidRPr="00CF2D1E">
        <w:rPr>
          <w:rFonts w:asciiTheme="minorHAnsi" w:hAnsiTheme="minorHAnsi"/>
        </w:rPr>
        <w:t xml:space="preserve"> elektronicky v zmysle predchádzajúceho textu podľa Pokynov k vyplneniu formuláru </w:t>
      </w:r>
      <w:proofErr w:type="spellStart"/>
      <w:r w:rsidRPr="00CF2D1E">
        <w:rPr>
          <w:rFonts w:asciiTheme="minorHAnsi" w:hAnsiTheme="minorHAnsi"/>
        </w:rPr>
        <w:t>ŽoP</w:t>
      </w:r>
      <w:proofErr w:type="spellEnd"/>
      <w:r w:rsidRPr="00CF2D1E">
        <w:rPr>
          <w:rStyle w:val="Odkaznapoznmkupodiarou"/>
          <w:rFonts w:asciiTheme="minorHAnsi" w:hAnsiTheme="minorHAnsi"/>
        </w:rPr>
        <w:footnoteReference w:id="8"/>
      </w:r>
      <w:r w:rsidR="00BC60EC">
        <w:rPr>
          <w:rFonts w:asciiTheme="minorHAnsi" w:hAnsiTheme="minorHAnsi"/>
        </w:rPr>
        <w:t xml:space="preserve"> vo verejnej časti ITMS2014+</w:t>
      </w:r>
      <w:r w:rsidRPr="00CF2D1E">
        <w:rPr>
          <w:rFonts w:asciiTheme="minorHAnsi" w:hAnsiTheme="minorHAnsi"/>
        </w:rPr>
        <w:t xml:space="preserve">. V rámci formuláru </w:t>
      </w:r>
      <w:proofErr w:type="spellStart"/>
      <w:r w:rsidRPr="00CF2D1E">
        <w:rPr>
          <w:rFonts w:asciiTheme="minorHAnsi" w:hAnsiTheme="minorHAnsi"/>
        </w:rPr>
        <w:t>ŽoP</w:t>
      </w:r>
      <w:proofErr w:type="spellEnd"/>
      <w:r w:rsidRPr="00CF2D1E">
        <w:rPr>
          <w:rFonts w:asciiTheme="minorHAnsi" w:hAnsiTheme="minorHAnsi"/>
        </w:rPr>
        <w:t xml:space="preserve">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w:t>
      </w:r>
      <w:proofErr w:type="spellStart"/>
      <w:r w:rsidRPr="00CF2D1E">
        <w:rPr>
          <w:rFonts w:asciiTheme="minorHAnsi" w:hAnsiTheme="minorHAnsi"/>
          <w:bCs/>
        </w:rPr>
        <w:t>ŽoP</w:t>
      </w:r>
      <w:proofErr w:type="spellEnd"/>
      <w:r w:rsidRPr="00CF2D1E">
        <w:rPr>
          <w:rFonts w:asciiTheme="minorHAnsi" w:hAnsiTheme="minorHAnsi"/>
          <w:bCs/>
        </w:rPr>
        <w:t xml:space="preserve"> – časť A, v časti </w:t>
      </w:r>
      <w:r w:rsidRPr="00CF2D1E">
        <w:rPr>
          <w:rFonts w:asciiTheme="minorHAnsi" w:hAnsiTheme="minorHAnsi"/>
          <w:b/>
          <w:bCs/>
        </w:rPr>
        <w:t>„Typ žiadosti o platbu“</w:t>
      </w:r>
      <w:r w:rsidRPr="00CF2D1E">
        <w:rPr>
          <w:rFonts w:asciiTheme="minorHAnsi" w:hAnsiTheme="minorHAnsi"/>
          <w:bCs/>
        </w:rPr>
        <w:t xml:space="preserve"> vyberie Prijímateľ typ </w:t>
      </w:r>
      <w:proofErr w:type="spellStart"/>
      <w:r w:rsidRPr="00CF2D1E">
        <w:rPr>
          <w:rFonts w:asciiTheme="minorHAnsi" w:hAnsiTheme="minorHAnsi"/>
          <w:bCs/>
        </w:rPr>
        <w:t>ŽoP</w:t>
      </w:r>
      <w:proofErr w:type="spellEnd"/>
      <w:r w:rsidRPr="00CF2D1E">
        <w:rPr>
          <w:rFonts w:asciiTheme="minorHAnsi" w:hAnsiTheme="minorHAnsi"/>
          <w:bCs/>
        </w:rPr>
        <w:t xml:space="preserve">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 xml:space="preserve">Vzhľadom na vybraný typ žiadosti o platbu ITMS2014+ automaticky zabezpečí zobrazenie relevantných častí formuláru žiadosti o platbu, ktoré prislúchajú vybranému typu </w:t>
      </w:r>
      <w:proofErr w:type="spellStart"/>
      <w:r w:rsidRPr="004C19E9">
        <w:rPr>
          <w:rFonts w:asciiTheme="minorHAnsi" w:hAnsiTheme="minorHAnsi"/>
        </w:rPr>
        <w:t>ŽoP</w:t>
      </w:r>
      <w:proofErr w:type="spellEnd"/>
      <w:r w:rsidRPr="004C19E9">
        <w:rPr>
          <w:rFonts w:asciiTheme="minorHAnsi" w:hAnsiTheme="minorHAnsi"/>
        </w:rPr>
        <w:t xml:space="preserve"> (napr. v prípade poskytnutia </w:t>
      </w:r>
      <w:proofErr w:type="spellStart"/>
      <w:r w:rsidRPr="004C19E9">
        <w:rPr>
          <w:rFonts w:asciiTheme="minorHAnsi" w:hAnsiTheme="minorHAnsi"/>
        </w:rPr>
        <w:t>predfinancovania</w:t>
      </w:r>
      <w:proofErr w:type="spellEnd"/>
      <w:r w:rsidRPr="004C19E9">
        <w:rPr>
          <w:rFonts w:asciiTheme="minorHAnsi" w:hAnsiTheme="minorHAnsi"/>
        </w:rPr>
        <w:t xml:space="preserve"> a zálohovej platby sa uvádzajú nárokované finančné prostriedky a v prípade zúčtovania </w:t>
      </w:r>
      <w:proofErr w:type="spellStart"/>
      <w:r w:rsidRPr="004C19E9">
        <w:rPr>
          <w:rFonts w:asciiTheme="minorHAnsi" w:hAnsiTheme="minorHAnsi"/>
        </w:rPr>
        <w:t>predfinancovania</w:t>
      </w:r>
      <w:proofErr w:type="spellEnd"/>
      <w:r w:rsidRPr="004C19E9">
        <w:rPr>
          <w:rFonts w:asciiTheme="minorHAnsi" w:hAnsiTheme="minorHAnsi"/>
        </w:rPr>
        <w:t>,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Pri všetkých typoch </w:t>
      </w:r>
      <w:proofErr w:type="spellStart"/>
      <w:r w:rsidRPr="00CF2D1E">
        <w:rPr>
          <w:rFonts w:asciiTheme="minorHAnsi" w:hAnsiTheme="minorHAnsi"/>
        </w:rPr>
        <w:t>ŽoP</w:t>
      </w:r>
      <w:proofErr w:type="spellEnd"/>
      <w:r w:rsidRPr="00CF2D1E">
        <w:rPr>
          <w:rFonts w:asciiTheme="minorHAnsi" w:hAnsiTheme="minorHAnsi"/>
        </w:rPr>
        <w:t xml:space="preserve"> (s výnimkou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a poskytnutie </w:t>
      </w:r>
      <w:proofErr w:type="spellStart"/>
      <w:r w:rsidRPr="00CF2D1E">
        <w:rPr>
          <w:rFonts w:asciiTheme="minorHAnsi" w:hAnsiTheme="minorHAnsi"/>
        </w:rPr>
        <w:t>predfinancovania</w:t>
      </w:r>
      <w:proofErr w:type="spellEnd"/>
      <w:r w:rsidRPr="00CF2D1E">
        <w:rPr>
          <w:rFonts w:asciiTheme="minorHAnsi" w:hAnsiTheme="minorHAnsi"/>
        </w:rPr>
        <w:t>) Prijímateľ vypĺňa kritérium „</w:t>
      </w:r>
      <w:r w:rsidRPr="00CF2D1E">
        <w:rPr>
          <w:rFonts w:asciiTheme="minorHAnsi" w:hAnsiTheme="minorHAnsi"/>
          <w:b/>
        </w:rPr>
        <w:t>Záverečná žiadosť o platbu“</w:t>
      </w:r>
      <w:r w:rsidRPr="00CF2D1E">
        <w:rPr>
          <w:rFonts w:asciiTheme="minorHAnsi" w:hAnsiTheme="minorHAnsi"/>
        </w:rPr>
        <w:t xml:space="preserve">. V prípade, ak  </w:t>
      </w:r>
      <w:proofErr w:type="spellStart"/>
      <w:r w:rsidRPr="00CF2D1E">
        <w:rPr>
          <w:rFonts w:asciiTheme="minorHAnsi" w:hAnsiTheme="minorHAnsi"/>
        </w:rPr>
        <w:t>ŽoP</w:t>
      </w:r>
      <w:proofErr w:type="spellEnd"/>
      <w:r w:rsidRPr="00CF2D1E">
        <w:rPr>
          <w:rFonts w:asciiTheme="minorHAnsi" w:hAnsiTheme="minorHAnsi"/>
        </w:rPr>
        <w:t xml:space="preserve"> plní funkciu záverečnej </w:t>
      </w:r>
      <w:proofErr w:type="spellStart"/>
      <w:r w:rsidRPr="00CF2D1E">
        <w:rPr>
          <w:rFonts w:asciiTheme="minorHAnsi" w:hAnsiTheme="minorHAnsi"/>
        </w:rPr>
        <w:t>ŽoP</w:t>
      </w:r>
      <w:proofErr w:type="spellEnd"/>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34" w:name="_Toc106134777"/>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r w:rsidR="00F379D0">
        <w:rPr>
          <w:rStyle w:val="Odkaznapoznmkupodiarou"/>
          <w:rFonts w:asciiTheme="minorHAnsi" w:hAnsiTheme="minorHAnsi"/>
          <w:i/>
          <w:color w:val="365F91"/>
        </w:rPr>
        <w:footnoteReference w:id="9"/>
      </w:r>
      <w:bookmarkEnd w:id="34"/>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 xml:space="preserve">Dokumentáciu </w:t>
      </w:r>
      <w:proofErr w:type="spellStart"/>
      <w:r w:rsidRPr="00CF2D1E">
        <w:rPr>
          <w:rFonts w:asciiTheme="minorHAnsi" w:hAnsiTheme="minorHAnsi"/>
          <w:b/>
          <w:color w:val="365F91"/>
          <w:u w:val="single"/>
        </w:rPr>
        <w:t>ŽoP</w:t>
      </w:r>
      <w:proofErr w:type="spellEnd"/>
      <w:r w:rsidRPr="00CF2D1E">
        <w:rPr>
          <w:rFonts w:asciiTheme="minorHAnsi" w:hAnsiTheme="minorHAnsi"/>
          <w:b/>
          <w:color w:val="365F91"/>
          <w:u w:val="single"/>
        </w:rPr>
        <w:t xml:space="preserve"> tvorí:</w:t>
      </w:r>
    </w:p>
    <w:p w14:paraId="01BA5978" w14:textId="2E4D5DE6" w:rsidR="008207C0" w:rsidRPr="00CF2D1E" w:rsidRDefault="008207C0" w:rsidP="00CF2D1E">
      <w:pPr>
        <w:pStyle w:val="Odsekzoznamu"/>
        <w:numPr>
          <w:ilvl w:val="0"/>
          <w:numId w:val="63"/>
        </w:numPr>
        <w:jc w:val="both"/>
        <w:rPr>
          <w:rFonts w:asciiTheme="minorHAnsi" w:hAnsiTheme="minorHAnsi"/>
        </w:rPr>
      </w:pPr>
      <w:proofErr w:type="spellStart"/>
      <w:r w:rsidRPr="00CF2D1E">
        <w:rPr>
          <w:rFonts w:asciiTheme="minorHAnsi" w:hAnsiTheme="minorHAnsi"/>
          <w:b/>
        </w:rPr>
        <w:t>ŽoP</w:t>
      </w:r>
      <w:proofErr w:type="spellEnd"/>
      <w:r w:rsidRPr="00CF2D1E">
        <w:rPr>
          <w:rFonts w:asciiTheme="minorHAnsi" w:hAnsiTheme="minorHAnsi"/>
          <w:b/>
        </w:rPr>
        <w:t xml:space="preserve">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w:t>
      </w:r>
      <w:proofErr w:type="spellStart"/>
      <w:r w:rsidRPr="00CF2D1E">
        <w:rPr>
          <w:rFonts w:asciiTheme="minorHAnsi" w:hAnsiTheme="minorHAnsi"/>
          <w:b/>
        </w:rPr>
        <w:t>ŽoP</w:t>
      </w:r>
      <w:proofErr w:type="spellEnd"/>
      <w:r w:rsidRPr="00CF2D1E">
        <w:rPr>
          <w:rFonts w:asciiTheme="minorHAnsi" w:hAnsiTheme="minorHAnsi"/>
          <w:b/>
        </w:rPr>
        <w:t>.</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lastRenderedPageBreak/>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0"/>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1"/>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2"/>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35" w:name="_Toc394576138"/>
      <w:bookmarkStart w:id="36" w:name="_Toc286911130"/>
      <w:bookmarkStart w:id="37" w:name="_Toc286267640"/>
      <w:bookmarkStart w:id="38" w:name="_Toc286255230"/>
      <w:bookmarkStart w:id="39" w:name="_Toc244589857"/>
      <w:r w:rsidRPr="00CF2D1E">
        <w:rPr>
          <w:rFonts w:asciiTheme="minorHAnsi" w:hAnsiTheme="minorHAnsi"/>
          <w:b/>
          <w:color w:val="365F91"/>
        </w:rPr>
        <w:t>Náležitosti účtovných a daňových dokladov</w:t>
      </w:r>
      <w:bookmarkEnd w:id="35"/>
      <w:bookmarkEnd w:id="36"/>
      <w:bookmarkEnd w:id="37"/>
      <w:bookmarkEnd w:id="38"/>
      <w:bookmarkEnd w:id="39"/>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52B14C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w:t>
      </w:r>
      <w:proofErr w:type="spellStart"/>
      <w:r w:rsidRPr="00CF2D1E">
        <w:rPr>
          <w:rFonts w:asciiTheme="minorHAnsi" w:hAnsiTheme="minorHAnsi"/>
          <w:b/>
          <w:color w:val="365F91"/>
          <w:u w:val="single"/>
        </w:rPr>
        <w:t>ŽoP</w:t>
      </w:r>
      <w:proofErr w:type="spellEnd"/>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 xml:space="preserve">Všetky prílohy k účtovným dokladom zahrnuté do </w:t>
      </w:r>
      <w:proofErr w:type="spellStart"/>
      <w:r>
        <w:rPr>
          <w:rFonts w:asciiTheme="minorHAnsi" w:hAnsiTheme="minorHAnsi"/>
        </w:rPr>
        <w:t>ŽoP</w:t>
      </w:r>
      <w:proofErr w:type="spellEnd"/>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3"/>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proofErr w:type="spellStart"/>
      <w:r w:rsidR="00434A78" w:rsidRPr="00CF2D1E">
        <w:rPr>
          <w:rFonts w:asciiTheme="minorHAnsi" w:hAnsiTheme="minorHAnsi"/>
          <w:b/>
        </w:rPr>
        <w:t>ŽoP</w:t>
      </w:r>
      <w:proofErr w:type="spellEnd"/>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4"/>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proofErr w:type="spellStart"/>
      <w:r w:rsidRPr="00CF2D1E">
        <w:rPr>
          <w:rFonts w:asciiTheme="minorHAnsi" w:hAnsiTheme="minorHAnsi"/>
        </w:rPr>
        <w:t>osobodní</w:t>
      </w:r>
      <w:proofErr w:type="spellEnd"/>
      <w:r w:rsidRPr="00CF2D1E">
        <w:rPr>
          <w:rFonts w:asciiTheme="minorHAnsi" w:hAnsiTheme="minorHAnsi"/>
        </w:rPr>
        <w:t xml:space="preserve">  v zmysle zmluvy a preukázateľnú  kontrolu súčtu osobohodín vo vzťahu k účtovnému dokladu v rámci predloženej </w:t>
      </w:r>
      <w:proofErr w:type="spellStart"/>
      <w:r w:rsidRPr="00CF2D1E">
        <w:rPr>
          <w:rFonts w:asciiTheme="minorHAnsi" w:hAnsiTheme="minorHAnsi"/>
        </w:rPr>
        <w:t>ŽoP</w:t>
      </w:r>
      <w:proofErr w:type="spellEnd"/>
      <w:r w:rsidRPr="00CF2D1E">
        <w:rPr>
          <w:rFonts w:asciiTheme="minorHAnsi" w:hAnsiTheme="minorHAnsi"/>
        </w:rPr>
        <w:t>)</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5"/>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w:t>
      </w:r>
      <w:r>
        <w:rPr>
          <w:rFonts w:asciiTheme="minorHAnsi" w:hAnsiTheme="minorHAnsi"/>
          <w:szCs w:val="20"/>
        </w:rPr>
        <w:lastRenderedPageBreak/>
        <w:t>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Pr>
          <w:rFonts w:asciiTheme="minorHAnsi" w:hAnsiTheme="minorHAnsi"/>
          <w:sz w:val="24"/>
          <w:szCs w:val="24"/>
          <w:lang w:val="sk-SK"/>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12D3AC10"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6"/>
      </w:r>
      <w:r w:rsidR="006D4F62">
        <w:rPr>
          <w:rFonts w:asciiTheme="minorHAnsi" w:hAnsiTheme="minorHAnsi"/>
          <w:sz w:val="24"/>
          <w:szCs w:val="24"/>
          <w:lang w:val="sk-SK"/>
        </w:rPr>
        <w:t>)</w:t>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7"/>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lastRenderedPageBreak/>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w:t>
      </w:r>
      <w:proofErr w:type="spellStart"/>
      <w:r>
        <w:rPr>
          <w:rFonts w:asciiTheme="minorHAnsi" w:hAnsiTheme="minorHAnsi"/>
        </w:rPr>
        <w:t>ŽoP</w:t>
      </w:r>
      <w:proofErr w:type="spellEnd"/>
      <w:r>
        <w:rPr>
          <w:rFonts w:asciiTheme="minorHAnsi" w:hAnsiTheme="minorHAnsi"/>
        </w:rPr>
        <w:t xml:space="preserve">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 xml:space="preserve">dokumentácie predkladanej k </w:t>
      </w:r>
      <w:proofErr w:type="spellStart"/>
      <w:r w:rsidR="00051B18">
        <w:rPr>
          <w:rFonts w:asciiTheme="minorHAnsi" w:hAnsiTheme="minorHAnsi"/>
          <w:b/>
          <w:bCs/>
          <w:i/>
        </w:rPr>
        <w:t>ŽoP</w:t>
      </w:r>
      <w:proofErr w:type="spellEnd"/>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8"/>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19"/>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575F04A9"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výkazy preddavkov na poistné na verejné zdravotné poistenie, výkazy preddavkov </w:t>
      </w:r>
      <w:r w:rsidRPr="00CF2D1E">
        <w:rPr>
          <w:rFonts w:asciiTheme="minorHAnsi" w:hAnsiTheme="minorHAnsi"/>
        </w:rPr>
        <w:br/>
        <w:t>na sociálne poistenie</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w:t>
      </w:r>
      <w:proofErr w:type="spellStart"/>
      <w:r w:rsidRPr="00CF2D1E">
        <w:rPr>
          <w:rFonts w:asciiTheme="minorHAnsi" w:hAnsiTheme="minorHAnsi"/>
        </w:rPr>
        <w:t>položkovite</w:t>
      </w:r>
      <w:proofErr w:type="spellEnd"/>
      <w:r w:rsidRPr="00CF2D1E">
        <w:rPr>
          <w:rFonts w:asciiTheme="minorHAnsi" w:hAnsiTheme="minorHAnsi"/>
        </w:rPr>
        <w:t xml:space="preserve"> vyplnenú tabuľku za každého zamestnanca pri </w:t>
      </w:r>
      <w:proofErr w:type="spellStart"/>
      <w:r>
        <w:rPr>
          <w:rFonts w:asciiTheme="minorHAnsi" w:hAnsiTheme="minorHAnsi"/>
        </w:rPr>
        <w:t>ŽoP</w:t>
      </w:r>
      <w:proofErr w:type="spellEnd"/>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w:t>
      </w:r>
      <w:proofErr w:type="spellStart"/>
      <w:r w:rsidR="0097608A">
        <w:rPr>
          <w:rFonts w:asciiTheme="minorHAnsi" w:hAnsiTheme="minorHAnsi"/>
          <w:b/>
          <w:bCs/>
          <w:i/>
        </w:rPr>
        <w:t>ŽoP</w:t>
      </w:r>
      <w:proofErr w:type="spellEnd"/>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0"/>
      </w: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3EC6C5FC"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lastRenderedPageBreak/>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1"/>
      </w:r>
      <w:r w:rsidRPr="00CF2D1E">
        <w:rPr>
          <w:rFonts w:asciiTheme="minorHAnsi" w:hAnsiTheme="minorHAnsi"/>
        </w:rPr>
        <w:t xml:space="preserve">), teda nie výdavky, ktoré boli hradené samostatne pred uskutočnením pracovnej cesty - tieto sú v rámci </w:t>
      </w:r>
      <w:proofErr w:type="spellStart"/>
      <w:r w:rsidRPr="00CF2D1E">
        <w:rPr>
          <w:rFonts w:asciiTheme="minorHAnsi" w:hAnsiTheme="minorHAnsi"/>
        </w:rPr>
        <w:t>ŽoP</w:t>
      </w:r>
      <w:proofErr w:type="spellEnd"/>
      <w:r w:rsidRPr="00CF2D1E">
        <w:rPr>
          <w:rFonts w:asciiTheme="minorHAnsi" w:hAnsiTheme="minorHAnsi"/>
        </w:rPr>
        <w:t xml:space="preserve">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 xml:space="preserve">dokumentácie predkladanej k </w:t>
      </w:r>
      <w:proofErr w:type="spellStart"/>
      <w:r w:rsidR="00752744">
        <w:rPr>
          <w:rFonts w:asciiTheme="minorHAnsi" w:hAnsiTheme="minorHAnsi"/>
          <w:b/>
          <w:bCs/>
          <w:i/>
        </w:rPr>
        <w:t>ŽoP</w:t>
      </w:r>
      <w:proofErr w:type="spellEnd"/>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2"/>
      </w:r>
      <w:r w:rsidR="00871608">
        <w:rPr>
          <w:rFonts w:asciiTheme="minorHAnsi" w:hAnsiTheme="minorHAnsi"/>
        </w:rPr>
        <w:t>;</w:t>
      </w:r>
      <w:r>
        <w:rPr>
          <w:rFonts w:asciiTheme="minorHAnsi" w:hAnsiTheme="minorHAnsi"/>
        </w:rPr>
        <w:t xml:space="preserve"> </w:t>
      </w:r>
    </w:p>
    <w:p w14:paraId="794D7D73" w14:textId="6AA62278"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40" w:name="_Toc106037600"/>
      <w:bookmarkStart w:id="41" w:name="_Toc106039559"/>
      <w:bookmarkStart w:id="42" w:name="_Toc106134778"/>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40"/>
      <w:bookmarkEnd w:id="41"/>
      <w:bookmarkEnd w:id="42"/>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lastRenderedPageBreak/>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3"/>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4"/>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w:t>
      </w:r>
      <w:proofErr w:type="spellStart"/>
      <w:r w:rsidR="000D6C82">
        <w:rPr>
          <w:rFonts w:asciiTheme="minorHAnsi" w:hAnsiTheme="minorHAnsi"/>
          <w:b/>
          <w:bCs/>
          <w:i/>
        </w:rPr>
        <w:t>ŽoP</w:t>
      </w:r>
      <w:proofErr w:type="spellEnd"/>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5"/>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6"/>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lastRenderedPageBreak/>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w:t>
      </w:r>
      <w:proofErr w:type="spellStart"/>
      <w:r w:rsidRPr="004C19E9">
        <w:rPr>
          <w:rFonts w:asciiTheme="minorHAnsi" w:hAnsiTheme="minorHAnsi"/>
          <w:b/>
          <w:bCs/>
          <w:i/>
        </w:rPr>
        <w:t>ŽoP</w:t>
      </w:r>
      <w:proofErr w:type="spellEnd"/>
      <w:r w:rsidRPr="004C19E9">
        <w:rPr>
          <w:rFonts w:asciiTheme="minorHAnsi" w:hAnsiTheme="minorHAnsi"/>
          <w:b/>
          <w:bCs/>
          <w:i/>
        </w:rPr>
        <w:t>:</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7"/>
      </w:r>
      <w:r w:rsidR="00AC1FC1" w:rsidRPr="005272E8">
        <w:rPr>
          <w:rStyle w:val="Odkaznapoznmkupodiarou"/>
        </w:rPr>
        <w:t xml:space="preserve">, </w:t>
      </w:r>
      <w:r w:rsidR="00F53002">
        <w:rPr>
          <w:rStyle w:val="Odkaznapoznmkupodiarou"/>
          <w:rFonts w:asciiTheme="minorHAnsi" w:hAnsiTheme="minorHAnsi"/>
          <w:lang w:eastAsia="en-AU"/>
        </w:rPr>
        <w:footnoteReference w:id="28"/>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29"/>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w:t>
      </w:r>
      <w:proofErr w:type="spellStart"/>
      <w:r>
        <w:rPr>
          <w:rFonts w:asciiTheme="minorHAnsi" w:hAnsiTheme="minorHAnsi"/>
        </w:rPr>
        <w:t>osobodní</w:t>
      </w:r>
      <w:proofErr w:type="spellEnd"/>
      <w:r>
        <w:rPr>
          <w:rFonts w:asciiTheme="minorHAnsi" w:hAnsiTheme="minorHAnsi"/>
        </w:rPr>
        <w:t xml:space="preserve"> v zmysle zmluvy a preukázateľnú kontrolu súčtu osobohodín vo vzťahu k účtovnému dokladu v rámci predloženej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proofErr w:type="spellStart"/>
      <w:r w:rsidRPr="00CF2D1E">
        <w:rPr>
          <w:rFonts w:asciiTheme="minorHAnsi" w:hAnsiTheme="minorHAnsi"/>
          <w:b/>
          <w:color w:val="365F91"/>
          <w:u w:val="single"/>
        </w:rPr>
        <w:t>ýdavky</w:t>
      </w:r>
      <w:proofErr w:type="spellEnd"/>
      <w:r w:rsidRPr="00CF2D1E">
        <w:rPr>
          <w:rFonts w:asciiTheme="minorHAnsi" w:hAnsiTheme="minorHAnsi"/>
          <w:b/>
          <w:color w:val="365F91"/>
          <w:u w:val="single"/>
        </w:rPr>
        <w:t xml:space="preserve">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proofErr w:type="spellStart"/>
      <w:r w:rsidRPr="0028062C">
        <w:rPr>
          <w:rFonts w:asciiTheme="minorHAnsi" w:hAnsiTheme="minorHAnsi"/>
          <w:b/>
          <w:bCs/>
          <w:i/>
        </w:rPr>
        <w:t>ŽoP</w:t>
      </w:r>
      <w:proofErr w:type="spellEnd"/>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0"/>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1"/>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2"/>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3"/>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4"/>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5"/>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6"/>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cestovný príkaz</w:t>
      </w:r>
      <w:r w:rsidR="00AE5FFD" w:rsidRPr="00CF2D1E">
        <w:rPr>
          <w:rStyle w:val="Odkaznapoznmkupodiarou"/>
          <w:rFonts w:asciiTheme="minorHAnsi" w:hAnsiTheme="minorHAnsi"/>
        </w:rPr>
        <w:footnoteReference w:id="37"/>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43" w:name="_Toc286911125"/>
      <w:bookmarkStart w:id="44" w:name="_Toc406485301"/>
      <w:bookmarkStart w:id="45" w:name="_Toc106134779"/>
      <w:r w:rsidRPr="00CF2D1E">
        <w:rPr>
          <w:rFonts w:asciiTheme="minorHAnsi" w:hAnsiTheme="minorHAnsi"/>
          <w:color w:val="365F91"/>
        </w:rPr>
        <w:t>4.3.4 Účty Prijímateľa</w:t>
      </w:r>
      <w:bookmarkEnd w:id="43"/>
      <w:bookmarkEnd w:id="44"/>
      <w:bookmarkEnd w:id="45"/>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 xml:space="preserve">hrady oprávnených výdavkov (záväzku dodávateľovi/zhotoviteľovi) sa môžu realizovať aj z iných účtov otvorených Prijímateľom pri dodržaní podmienky, že Prijímateľ oznámi Poskytovateľovi identifikáciu takýchto účtov, najneskôr pri zaslaní prvej </w:t>
      </w:r>
      <w:proofErr w:type="spellStart"/>
      <w:r w:rsidR="008207C0" w:rsidRPr="00CF2D1E">
        <w:rPr>
          <w:rFonts w:asciiTheme="minorHAnsi" w:hAnsiTheme="minorHAnsi"/>
        </w:rPr>
        <w:t>ŽoP</w:t>
      </w:r>
      <w:proofErr w:type="spellEnd"/>
      <w:r w:rsidR="008207C0" w:rsidRPr="00CF2D1E">
        <w:rPr>
          <w:rFonts w:asciiTheme="minorHAnsi" w:hAnsiTheme="minorHAnsi"/>
        </w:rPr>
        <w:t>,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 xml:space="preserve">Systém </w:t>
      </w:r>
      <w:proofErr w:type="spellStart"/>
      <w:r w:rsidRPr="00CF2D1E">
        <w:rPr>
          <w:rFonts w:asciiTheme="minorHAnsi" w:hAnsiTheme="minorHAnsi"/>
          <w:b/>
        </w:rPr>
        <w:t>predfinancovania</w:t>
      </w:r>
      <w:proofErr w:type="spellEnd"/>
      <w:r w:rsidRPr="00CF2D1E">
        <w:rPr>
          <w:rFonts w:asciiTheme="minorHAnsi" w:hAnsiTheme="minorHAnsi"/>
          <w:b/>
        </w:rPr>
        <w:t xml:space="preserve">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46" w:name="_Toc402361093"/>
      <w:bookmarkStart w:id="47" w:name="_Toc392616958"/>
      <w:r w:rsidRPr="00CF2D1E">
        <w:rPr>
          <w:rFonts w:asciiTheme="minorHAnsi" w:hAnsiTheme="minorHAnsi"/>
          <w:b/>
        </w:rPr>
        <w:t>Účty Prijímateľa – štátna rozpočtová organizácia</w:t>
      </w:r>
      <w:bookmarkEnd w:id="46"/>
      <w:bookmarkEnd w:id="47"/>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v</w:t>
      </w:r>
      <w:r w:rsidR="008207C0" w:rsidRPr="00CF2D1E">
        <w:rPr>
          <w:rFonts w:asciiTheme="minorHAnsi" w:hAnsiTheme="minorHAnsi"/>
        </w:rPr>
        <w:t xml:space="preserve">ýdavkový účet (rozpočtový), ktorý sa používa pre príjem NFP, vedený v Štátnej pokladnici. Tento účet môže byť používaný aj na príjem NFP na financovanie projektu formou zálohovej platby a </w:t>
      </w:r>
      <w:proofErr w:type="spellStart"/>
      <w:r w:rsidR="008207C0" w:rsidRPr="00CF2D1E">
        <w:rPr>
          <w:rFonts w:asciiTheme="minorHAnsi" w:hAnsiTheme="minorHAnsi"/>
        </w:rPr>
        <w:t>predfinancovania</w:t>
      </w:r>
      <w:proofErr w:type="spellEnd"/>
      <w:r w:rsidR="008207C0" w:rsidRPr="00CF2D1E">
        <w:rPr>
          <w:rFonts w:asciiTheme="minorHAnsi" w:hAnsiTheme="minorHAnsi"/>
        </w:rPr>
        <w:t xml:space="preserve">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48" w:name="_Toc402361096"/>
      <w:bookmarkStart w:id="49"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48"/>
      <w:bookmarkEnd w:id="49"/>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50" w:name="_Toc406485299"/>
      <w:bookmarkStart w:id="51" w:name="_Toc286911123"/>
    </w:p>
    <w:p w14:paraId="67090FB5" w14:textId="77777777" w:rsidR="008207C0" w:rsidRPr="00CF2D1E" w:rsidRDefault="008207C0" w:rsidP="00215368">
      <w:pPr>
        <w:pStyle w:val="Nadpis3"/>
        <w:spacing w:before="120"/>
        <w:rPr>
          <w:rFonts w:asciiTheme="minorHAnsi" w:hAnsiTheme="minorHAnsi"/>
          <w:color w:val="365F91"/>
        </w:rPr>
      </w:pPr>
      <w:bookmarkStart w:id="52" w:name="_Toc106134780"/>
      <w:r w:rsidRPr="00CF2D1E">
        <w:rPr>
          <w:rFonts w:asciiTheme="minorHAnsi" w:hAnsiTheme="minorHAnsi"/>
          <w:color w:val="365F91"/>
        </w:rPr>
        <w:t>4.3.5 Spôsoby financovania projektov</w:t>
      </w:r>
      <w:bookmarkEnd w:id="50"/>
      <w:bookmarkEnd w:id="51"/>
      <w:r w:rsidRPr="00CF2D1E">
        <w:rPr>
          <w:rStyle w:val="Odkaznapoznmkupodiarou"/>
          <w:rFonts w:asciiTheme="minorHAnsi" w:hAnsiTheme="minorHAnsi"/>
          <w:color w:val="365F91"/>
        </w:rPr>
        <w:footnoteReference w:id="38"/>
      </w:r>
      <w:bookmarkEnd w:id="52"/>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systémom </w:t>
      </w:r>
      <w:proofErr w:type="spellStart"/>
      <w:r w:rsidRPr="00CF2D1E">
        <w:rPr>
          <w:rFonts w:asciiTheme="minorHAnsi" w:hAnsiTheme="minorHAnsi"/>
        </w:rPr>
        <w:t>predfinancovania</w:t>
      </w:r>
      <w:proofErr w:type="spellEnd"/>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zálohovej platby,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 xml:space="preserve">j. </w:t>
      </w:r>
      <w:proofErr w:type="spellStart"/>
      <w:r w:rsidRPr="00CF2D1E">
        <w:rPr>
          <w:rFonts w:asciiTheme="minorHAnsi" w:hAnsiTheme="minorHAnsi"/>
        </w:rPr>
        <w:t>predfinancovanie</w:t>
      </w:r>
      <w:proofErr w:type="spellEnd"/>
      <w:r w:rsidRPr="00CF2D1E">
        <w:rPr>
          <w:rFonts w:asciiTheme="minorHAnsi" w:hAnsiTheme="minorHAnsi"/>
        </w:rPr>
        <w:t>,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39"/>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53" w:name="_Toc402361105"/>
      <w:bookmarkStart w:id="54" w:name="_Toc392616970"/>
      <w:bookmarkStart w:id="55" w:name="_Toc106134781"/>
      <w:r w:rsidRPr="00CF2D1E">
        <w:rPr>
          <w:rFonts w:asciiTheme="minorHAnsi" w:hAnsiTheme="minorHAnsi"/>
          <w:i/>
          <w:color w:val="365F91"/>
        </w:rPr>
        <w:t xml:space="preserve">4.3.5.1 Systém </w:t>
      </w:r>
      <w:proofErr w:type="spellStart"/>
      <w:r w:rsidRPr="00CF2D1E">
        <w:rPr>
          <w:rFonts w:asciiTheme="minorHAnsi" w:hAnsiTheme="minorHAnsi"/>
          <w:i/>
          <w:color w:val="365F91"/>
        </w:rPr>
        <w:t>predfinancovania</w:t>
      </w:r>
      <w:bookmarkEnd w:id="53"/>
      <w:bookmarkEnd w:id="54"/>
      <w:bookmarkEnd w:id="55"/>
      <w:proofErr w:type="spellEnd"/>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w:t>
      </w:r>
      <w:proofErr w:type="spellStart"/>
      <w:r w:rsidRPr="00CF2D1E">
        <w:rPr>
          <w:rFonts w:asciiTheme="minorHAnsi" w:hAnsiTheme="minorHAnsi"/>
        </w:rPr>
        <w:t>predfinancovania</w:t>
      </w:r>
      <w:proofErr w:type="spellEnd"/>
      <w:r w:rsidRPr="00CF2D1E">
        <w:rPr>
          <w:rFonts w:asciiTheme="minorHAnsi" w:hAnsiTheme="minorHAnsi"/>
        </w:rPr>
        <w:t xml:space="preserve">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poskytnutie </w:t>
      </w:r>
      <w:proofErr w:type="spellStart"/>
      <w:r w:rsidRPr="00CF2D1E">
        <w:rPr>
          <w:rFonts w:asciiTheme="minorHAnsi" w:hAnsiTheme="minorHAnsi"/>
        </w:rPr>
        <w:t>predfinancovania</w:t>
      </w:r>
      <w:proofErr w:type="spellEnd"/>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zúčtovanie </w:t>
      </w:r>
      <w:proofErr w:type="spellStart"/>
      <w:r w:rsidRPr="00CF2D1E">
        <w:rPr>
          <w:rFonts w:asciiTheme="minorHAnsi" w:hAnsiTheme="minorHAnsi"/>
        </w:rPr>
        <w:t>predfinancovania</w:t>
      </w:r>
      <w:proofErr w:type="spellEnd"/>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 xml:space="preserve">Etapa poskytnutia </w:t>
      </w:r>
      <w:proofErr w:type="spellStart"/>
      <w:r w:rsidRPr="00CF2D1E">
        <w:rPr>
          <w:rFonts w:asciiTheme="minorHAnsi" w:hAnsiTheme="minorHAnsi"/>
          <w:b/>
          <w:color w:val="365F91"/>
        </w:rPr>
        <w:t>predfinancovania</w:t>
      </w:r>
      <w:proofErr w:type="spellEnd"/>
      <w:r w:rsidRPr="00CF2D1E">
        <w:rPr>
          <w:rFonts w:asciiTheme="minorHAnsi" w:hAnsiTheme="minorHAnsi"/>
          <w:b/>
          <w:color w:val="365F91"/>
        </w:rPr>
        <w:t>:</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elektronicky prostredníctvom ITMS2014+</w:t>
      </w:r>
      <w:r w:rsidR="00356F88" w:rsidRPr="00CF2D1E">
        <w:rPr>
          <w:rFonts w:asciiTheme="minorHAnsi" w:hAnsiTheme="minorHAnsi"/>
        </w:rPr>
        <w:t>.</w:t>
      </w:r>
      <w:r w:rsidRPr="00CF2D1E">
        <w:rPr>
          <w:rFonts w:asciiTheme="minorHAnsi" w:hAnsiTheme="minorHAnsi"/>
        </w:rPr>
        <w:t xml:space="preserve"> V rámci formulára </w:t>
      </w:r>
      <w:proofErr w:type="spellStart"/>
      <w:r w:rsidR="006C0C45">
        <w:rPr>
          <w:rFonts w:asciiTheme="minorHAnsi" w:hAnsiTheme="minorHAnsi"/>
        </w:rPr>
        <w:t>ŽoP</w:t>
      </w:r>
      <w:proofErr w:type="spellEnd"/>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proofErr w:type="spellStart"/>
      <w:r w:rsidRPr="00CF2D1E">
        <w:rPr>
          <w:rFonts w:asciiTheme="minorHAnsi" w:hAnsiTheme="minorHAnsi"/>
          <w:b/>
        </w:rPr>
        <w:t>ŽoP</w:t>
      </w:r>
      <w:proofErr w:type="spellEnd"/>
      <w:r w:rsidRPr="00CF2D1E">
        <w:rPr>
          <w:rFonts w:asciiTheme="minorHAnsi" w:hAnsiTheme="minorHAnsi"/>
          <w:b/>
        </w:rPr>
        <w:t xml:space="preserve">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proofErr w:type="spellStart"/>
      <w:r w:rsidR="006C0C45">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xml:space="preserve">)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proofErr w:type="spellStart"/>
      <w:r w:rsidR="006C0C45">
        <w:rPr>
          <w:rFonts w:asciiTheme="minorHAnsi" w:hAnsiTheme="minorHAnsi"/>
        </w:rPr>
        <w:t>ŽoP</w:t>
      </w:r>
      <w:proofErr w:type="spellEnd"/>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0285523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w:t>
      </w:r>
      <w:proofErr w:type="spellStart"/>
      <w:r w:rsidRPr="00CF2D1E">
        <w:rPr>
          <w:rFonts w:asciiTheme="minorHAnsi" w:hAnsiTheme="minorHAnsi"/>
        </w:rPr>
        <w:t>ŽoP</w:t>
      </w:r>
      <w:proofErr w:type="spellEnd"/>
      <w:r w:rsidRPr="00CF2D1E">
        <w:rPr>
          <w:rFonts w:asciiTheme="minorHAnsi" w:hAnsiTheme="minorHAnsi"/>
        </w:rPr>
        <w:t xml:space="preserve"> predkladá účtovné doklady (minimálne jeden rovnopis faktúry, prípadne rovnopis dokladu rovnocennej dôkaznej hodnoty) prijaté od dodávateľa/zhotoviteľa a relevantnú podpornú dokumentáciu. </w:t>
      </w:r>
    </w:p>
    <w:p w14:paraId="3DC56B42" w14:textId="4FAF4AF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 prípade hotovostných úhrad Prijímateľ spolu so žiadosťou o platbu predloží aj rovnopisy, resp. kópie príslušných účtovných dokladov, ktoré potvrdzujú hotovostnú úhradu (napr.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 xml:space="preserve">Etapa zúčtovania poskytnutého </w:t>
      </w:r>
      <w:proofErr w:type="spellStart"/>
      <w:r w:rsidRPr="00CF2D1E">
        <w:rPr>
          <w:rFonts w:asciiTheme="minorHAnsi" w:hAnsiTheme="minorHAnsi"/>
          <w:b/>
        </w:rPr>
        <w:t>predfinancovania</w:t>
      </w:r>
      <w:proofErr w:type="spellEnd"/>
      <w:r w:rsidRPr="00CF2D1E">
        <w:rPr>
          <w:rFonts w:asciiTheme="minorHAnsi" w:hAnsiTheme="minorHAnsi"/>
          <w:b/>
        </w:rPr>
        <w:t>:</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w:t>
      </w:r>
      <w:proofErr w:type="spellStart"/>
      <w:r w:rsidR="00EE0B41">
        <w:rPr>
          <w:rFonts w:asciiTheme="minorHAnsi" w:hAnsiTheme="minorHAnsi"/>
        </w:rPr>
        <w:t>ŽoP</w:t>
      </w:r>
      <w:proofErr w:type="spellEnd"/>
      <w:r w:rsidR="00EE0B41">
        <w:rPr>
          <w:rFonts w:asciiTheme="minorHAnsi" w:hAnsiTheme="minorHAnsi"/>
        </w:rPr>
        <w:t xml:space="preserve"> (poskytnutie </w:t>
      </w:r>
      <w:proofErr w:type="spellStart"/>
      <w:r w:rsidR="00EE0B41">
        <w:rPr>
          <w:rFonts w:asciiTheme="minorHAnsi" w:hAnsiTheme="minorHAnsi"/>
        </w:rPr>
        <w:t>predfinancovania</w:t>
      </w:r>
      <w:proofErr w:type="spellEnd"/>
      <w:r w:rsidR="00EE0B41">
        <w:rPr>
          <w:rFonts w:asciiTheme="minorHAnsi" w:hAnsiTheme="minorHAnsi"/>
        </w:rPr>
        <w:t xml:space="preserve">). </w:t>
      </w:r>
    </w:p>
    <w:p w14:paraId="4E13D627" w14:textId="597E84D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F2D1E">
        <w:rPr>
          <w:rFonts w:asciiTheme="minorHAnsi" w:hAnsiTheme="minorHAnsi"/>
        </w:rPr>
        <w:t>ŽoP</w:t>
      </w:r>
      <w:proofErr w:type="spellEnd"/>
      <w:r w:rsidRPr="00CF2D1E">
        <w:rPr>
          <w:rFonts w:asciiTheme="minorHAnsi" w:hAnsiTheme="minorHAnsi"/>
        </w:rPr>
        <w:t xml:space="preserve"> s požiadavkou v zmysle § 51 článok 2 bod 29 zákona o príspevku z EŠIF  </w:t>
      </w:r>
      <w:r w:rsidR="00756DD9" w:rsidRPr="00CF2D1E">
        <w:rPr>
          <w:rFonts w:asciiTheme="minorHAnsi" w:hAnsiTheme="minorHAnsi"/>
        </w:rPr>
        <w:br/>
      </w:r>
      <w:r w:rsidRPr="00CF2D1E">
        <w:rPr>
          <w:rFonts w:asciiTheme="minorHAnsi" w:hAnsiTheme="minorHAnsi"/>
        </w:rPr>
        <w:t xml:space="preserve">o vyjadrenie k uvedenému zisteniu z administratívnej kontroly  </w:t>
      </w:r>
      <w:proofErr w:type="spellStart"/>
      <w:r w:rsidRPr="00CF2D1E">
        <w:rPr>
          <w:rFonts w:asciiTheme="minorHAnsi" w:hAnsiTheme="minorHAnsi"/>
        </w:rPr>
        <w:t>ŽoP</w:t>
      </w:r>
      <w:proofErr w:type="spellEnd"/>
      <w:r w:rsidRPr="00CF2D1E">
        <w:rPr>
          <w:rFonts w:asciiTheme="minorHAnsi" w:hAnsiTheme="minorHAnsi"/>
        </w:rPr>
        <w:t xml:space="preserve">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w:t>
      </w:r>
      <w:proofErr w:type="spellStart"/>
      <w:r w:rsidR="0040718F" w:rsidRPr="00CF2D1E">
        <w:rPr>
          <w:rFonts w:asciiTheme="minorHAnsi" w:hAnsiTheme="minorHAnsi"/>
        </w:rPr>
        <w:t>predfinancovanie</w:t>
      </w:r>
      <w:proofErr w:type="spellEnd"/>
      <w:r w:rsidR="0040718F" w:rsidRPr="00CF2D1E">
        <w:rPr>
          <w:rFonts w:asciiTheme="minorHAnsi" w:hAnsiTheme="minorHAnsi"/>
        </w:rPr>
        <w:t xml:space="preserve"> poskytnuté vo viacerých platbách, z dôvodu vyčlenenej časti nárokovaných finančných prostriedkov z predloženej </w:t>
      </w:r>
      <w:proofErr w:type="spellStart"/>
      <w:r w:rsidR="006C0C45">
        <w:rPr>
          <w:rFonts w:asciiTheme="minorHAnsi" w:hAnsiTheme="minorHAnsi"/>
        </w:rPr>
        <w:t>ŽoP</w:t>
      </w:r>
      <w:proofErr w:type="spellEnd"/>
      <w:r w:rsidR="0040718F" w:rsidRPr="00CF2D1E">
        <w:rPr>
          <w:rFonts w:asciiTheme="minorHAnsi" w:hAnsiTheme="minorHAnsi"/>
        </w:rPr>
        <w:t xml:space="preserve"> (poskytnutie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samostatne (t. j. predložiť samostatnú </w:t>
      </w:r>
      <w:proofErr w:type="spellStart"/>
      <w:r w:rsidR="006C0C45">
        <w:rPr>
          <w:rFonts w:asciiTheme="minorHAnsi" w:hAnsiTheme="minorHAnsi"/>
        </w:rPr>
        <w:t>ŽoP</w:t>
      </w:r>
      <w:proofErr w:type="spellEnd"/>
      <w:r w:rsidR="0040718F" w:rsidRPr="00CF2D1E">
        <w:rPr>
          <w:rFonts w:asciiTheme="minorHAnsi" w:hAnsiTheme="minorHAnsi"/>
        </w:rPr>
        <w:t xml:space="preserve"> (zúčtovanie </w:t>
      </w:r>
      <w:proofErr w:type="spellStart"/>
      <w:r w:rsidR="0040718F" w:rsidRPr="00CF2D1E">
        <w:rPr>
          <w:rFonts w:asciiTheme="minorHAnsi" w:hAnsiTheme="minorHAnsi"/>
        </w:rPr>
        <w:t>predfinancovania</w:t>
      </w:r>
      <w:proofErr w:type="spellEnd"/>
      <w:r w:rsidR="0040718F" w:rsidRPr="00CF2D1E">
        <w:rPr>
          <w:rFonts w:asciiTheme="minorHAnsi" w:hAnsiTheme="minorHAnsi"/>
        </w:rPr>
        <w:t>).</w:t>
      </w:r>
      <w:r w:rsidRPr="00CF2D1E">
        <w:rPr>
          <w:rFonts w:asciiTheme="minorHAnsi" w:hAnsiTheme="minorHAnsi"/>
        </w:rPr>
        <w:t xml:space="preserve"> Ku každej schválenej </w:t>
      </w:r>
      <w:proofErr w:type="spellStart"/>
      <w:r w:rsidRPr="00CF2D1E">
        <w:rPr>
          <w:rFonts w:asciiTheme="minorHAnsi" w:hAnsiTheme="minorHAnsi"/>
        </w:rPr>
        <w:t>ŽoP</w:t>
      </w:r>
      <w:proofErr w:type="spellEnd"/>
      <w:r w:rsidRPr="00CF2D1E">
        <w:rPr>
          <w:rFonts w:asciiTheme="minorHAnsi" w:hAnsiTheme="minorHAnsi"/>
        </w:rPr>
        <w:t xml:space="preserve"> </w:t>
      </w:r>
      <w:proofErr w:type="spellStart"/>
      <w:r w:rsidRPr="00CF2D1E">
        <w:rPr>
          <w:rFonts w:asciiTheme="minorHAnsi" w:hAnsiTheme="minorHAnsi"/>
        </w:rPr>
        <w:t>predfinancovanie</w:t>
      </w:r>
      <w:proofErr w:type="spellEnd"/>
      <w:r w:rsidRPr="00CF2D1E">
        <w:rPr>
          <w:rFonts w:asciiTheme="minorHAnsi" w:hAnsiTheme="minorHAnsi"/>
        </w:rPr>
        <w:t xml:space="preserve"> </w:t>
      </w:r>
      <w:r w:rsidRPr="00CF2D1E">
        <w:rPr>
          <w:rFonts w:asciiTheme="minorHAnsi" w:hAnsiTheme="minorHAnsi"/>
        </w:rPr>
        <w:lastRenderedPageBreak/>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w:t>
      </w:r>
      <w:proofErr w:type="spellStart"/>
      <w:r w:rsidRPr="00CF2D1E">
        <w:rPr>
          <w:rFonts w:asciiTheme="minorHAnsi" w:hAnsiTheme="minorHAnsi"/>
        </w:rPr>
        <w:t>ŽoP</w:t>
      </w:r>
      <w:proofErr w:type="spellEnd"/>
      <w:r w:rsidRPr="00CF2D1E">
        <w:rPr>
          <w:rFonts w:asciiTheme="minorHAnsi" w:hAnsiTheme="minorHAnsi"/>
        </w:rPr>
        <w:t xml:space="preserve"> </w:t>
      </w:r>
      <w:r w:rsidR="0040718F" w:rsidRPr="00CF2D1E">
        <w:rPr>
          <w:rFonts w:asciiTheme="minorHAnsi" w:hAnsiTheme="minorHAnsi"/>
        </w:rPr>
        <w:t>(</w:t>
      </w:r>
      <w:r w:rsidRPr="00CF2D1E">
        <w:rPr>
          <w:rFonts w:asciiTheme="minorHAnsi" w:hAnsiTheme="minorHAnsi"/>
        </w:rPr>
        <w:t xml:space="preserve">zúčtovanie </w:t>
      </w:r>
      <w:proofErr w:type="spellStart"/>
      <w:r w:rsidRPr="00CF2D1E">
        <w:rPr>
          <w:rFonts w:asciiTheme="minorHAnsi" w:hAnsiTheme="minorHAnsi"/>
        </w:rPr>
        <w:t>predfinancovania</w:t>
      </w:r>
      <w:proofErr w:type="spellEnd"/>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Za deň zúčtovania </w:t>
      </w:r>
      <w:proofErr w:type="spellStart"/>
      <w:r w:rsidRPr="00CF2D1E">
        <w:rPr>
          <w:rFonts w:asciiTheme="minorHAnsi" w:hAnsiTheme="minorHAnsi"/>
        </w:rPr>
        <w:t>predfinancovania</w:t>
      </w:r>
      <w:proofErr w:type="spellEnd"/>
      <w:r w:rsidRPr="00CF2D1E">
        <w:rPr>
          <w:rFonts w:asciiTheme="minorHAnsi" w:hAnsiTheme="minorHAnsi"/>
        </w:rPr>
        <w:t xml:space="preserve"> sa považuje deň odoslania </w:t>
      </w:r>
      <w:proofErr w:type="spellStart"/>
      <w:r w:rsidRPr="00CF2D1E">
        <w:rPr>
          <w:rFonts w:asciiTheme="minorHAnsi" w:hAnsiTheme="minorHAnsi"/>
        </w:rPr>
        <w:t>ŽoP</w:t>
      </w:r>
      <w:proofErr w:type="spellEnd"/>
      <w:r w:rsidRPr="00CF2D1E">
        <w:rPr>
          <w:rFonts w:asciiTheme="minorHAnsi" w:hAnsiTheme="minorHAnsi"/>
        </w:rPr>
        <w:t xml:space="preserve"> zúčtovanie </w:t>
      </w:r>
      <w:proofErr w:type="spellStart"/>
      <w:r w:rsidRPr="00CF2D1E">
        <w:rPr>
          <w:rFonts w:asciiTheme="minorHAnsi" w:hAnsiTheme="minorHAnsi"/>
        </w:rPr>
        <w:t>predfinancovania</w:t>
      </w:r>
      <w:proofErr w:type="spellEnd"/>
      <w:r w:rsidRPr="00CF2D1E">
        <w:rPr>
          <w:rFonts w:asciiTheme="minorHAnsi" w:hAnsiTheme="minorHAnsi"/>
        </w:rPr>
        <w:t xml:space="preserve">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w:t>
      </w:r>
      <w:proofErr w:type="spellStart"/>
      <w:r w:rsidRPr="00CF2D1E">
        <w:rPr>
          <w:rFonts w:asciiTheme="minorHAnsi" w:hAnsiTheme="minorHAnsi"/>
        </w:rPr>
        <w:t>predfinancovania</w:t>
      </w:r>
      <w:proofErr w:type="spellEnd"/>
      <w:r w:rsidRPr="00CF2D1E">
        <w:rPr>
          <w:rFonts w:asciiTheme="minorHAnsi" w:hAnsiTheme="minorHAnsi"/>
        </w:rPr>
        <w:t xml:space="preserve"> predkladá spolu so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proofErr w:type="spellStart"/>
      <w:r w:rsidR="006C0C45">
        <w:rPr>
          <w:rFonts w:asciiTheme="minorHAnsi" w:hAnsiTheme="minorHAnsi"/>
        </w:rPr>
        <w:t>ŽoP</w:t>
      </w:r>
      <w:proofErr w:type="spellEnd"/>
      <w:r w:rsidR="00AC3AD8" w:rsidRPr="00CF2D1E">
        <w:rPr>
          <w:rFonts w:asciiTheme="minorHAnsi" w:hAnsiTheme="minorHAnsi"/>
        </w:rPr>
        <w:t xml:space="preserve"> (zúčtovanie </w:t>
      </w:r>
      <w:proofErr w:type="spellStart"/>
      <w:r w:rsidR="00AC3AD8" w:rsidRPr="00CF2D1E">
        <w:rPr>
          <w:rFonts w:asciiTheme="minorHAnsi" w:hAnsiTheme="minorHAnsi"/>
        </w:rPr>
        <w:t>predfinancovania</w:t>
      </w:r>
      <w:proofErr w:type="spellEnd"/>
      <w:r w:rsidR="00AC3AD8" w:rsidRPr="00CF2D1E">
        <w:rPr>
          <w:rFonts w:asciiTheme="minorHAnsi" w:hAnsiTheme="minorHAnsi"/>
        </w:rPr>
        <w:t>)</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proofErr w:type="spellStart"/>
      <w:r w:rsidR="006C0C45">
        <w:rPr>
          <w:rFonts w:asciiTheme="minorHAnsi" w:hAnsiTheme="minorHAnsi"/>
        </w:rPr>
        <w:t>ŽoP</w:t>
      </w:r>
      <w:proofErr w:type="spellEnd"/>
      <w:r w:rsidR="006C0C45">
        <w:rPr>
          <w:rFonts w:asciiTheme="minorHAnsi" w:hAnsiTheme="minorHAnsi"/>
        </w:rPr>
        <w:t xml:space="preserve"> </w:t>
      </w:r>
      <w:r w:rsidR="00AC3AD8" w:rsidRPr="00CF2D1E">
        <w:rPr>
          <w:rFonts w:asciiTheme="minorHAnsi" w:hAnsiTheme="minorHAnsi"/>
        </w:rPr>
        <w:t xml:space="preserve">(poskytnutie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nie je povinný opätovne predkladať tie isté účtovné doklady potvrdzujúce hotovostnú úhradu, ktoré predložil v </w:t>
      </w:r>
      <w:proofErr w:type="spellStart"/>
      <w:r w:rsidR="006C0C45">
        <w:rPr>
          <w:rFonts w:asciiTheme="minorHAnsi" w:hAnsiTheme="minorHAnsi"/>
        </w:rPr>
        <w:t>ŽoP</w:t>
      </w:r>
      <w:proofErr w:type="spellEnd"/>
      <w:r w:rsidR="00AC3AD8" w:rsidRPr="00CF2D1E">
        <w:rPr>
          <w:rFonts w:asciiTheme="minorHAnsi" w:hAnsiTheme="minorHAnsi"/>
        </w:rPr>
        <w:t xml:space="preserve"> (poskytnutie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xml:space="preserve">).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56" w:name="_Toc402361108"/>
      <w:bookmarkStart w:id="57" w:name="_Toc392616973"/>
      <w:bookmarkStart w:id="58" w:name="_Toc106134782"/>
      <w:r w:rsidRPr="00CF2D1E">
        <w:rPr>
          <w:rFonts w:asciiTheme="minorHAnsi" w:hAnsiTheme="minorHAnsi"/>
          <w:i/>
          <w:color w:val="365F91"/>
        </w:rPr>
        <w:t>4.3.5.2 Systém zálohových platieb</w:t>
      </w:r>
      <w:bookmarkEnd w:id="56"/>
      <w:bookmarkEnd w:id="57"/>
      <w:bookmarkEnd w:id="58"/>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w:t>
      </w:r>
      <w:proofErr w:type="spellStart"/>
      <w:r w:rsidRPr="00CF2D1E">
        <w:rPr>
          <w:rFonts w:asciiTheme="minorHAnsi" w:hAnsiTheme="minorHAnsi"/>
        </w:rPr>
        <w:t>predfinancovania</w:t>
      </w:r>
      <w:proofErr w:type="spellEnd"/>
      <w:r w:rsidRPr="00CF2D1E">
        <w:rPr>
          <w:rFonts w:asciiTheme="minorHAnsi" w:hAnsiTheme="minorHAnsi"/>
        </w:rPr>
        <w:t xml:space="preserve">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w:t>
      </w:r>
      <w:proofErr w:type="spellStart"/>
      <w:r w:rsidR="00650EC7" w:rsidRPr="00CF2D1E">
        <w:rPr>
          <w:rFonts w:asciiTheme="minorHAnsi" w:hAnsiTheme="minorHAnsi"/>
        </w:rPr>
        <w:t>predfinancovania</w:t>
      </w:r>
      <w:proofErr w:type="spellEnd"/>
      <w:r w:rsidR="00650EC7" w:rsidRPr="00CF2D1E">
        <w:rPr>
          <w:rFonts w:asciiTheme="minorHAnsi" w:hAnsiTheme="minorHAnsi"/>
        </w:rPr>
        <w:t xml:space="preserve">,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w:t>
      </w:r>
      <w:proofErr w:type="spellStart"/>
      <w:r w:rsidRPr="00CF2D1E">
        <w:rPr>
          <w:rFonts w:asciiTheme="minorHAnsi" w:hAnsiTheme="minorHAnsi"/>
        </w:rPr>
        <w:t>predfinancovania</w:t>
      </w:r>
      <w:proofErr w:type="spellEnd"/>
      <w:r w:rsidRPr="00CF2D1E">
        <w:rPr>
          <w:rFonts w:asciiTheme="minorHAnsi" w:hAnsiTheme="minorHAnsi"/>
        </w:rPr>
        <w:t xml:space="preserve">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xml:space="preserve">) budú financované výlučne systémom zálohovej platby, a ktoré (napr. investičné) systémom </w:t>
      </w:r>
      <w:proofErr w:type="spellStart"/>
      <w:r w:rsidR="008207C0" w:rsidRPr="00CF2D1E">
        <w:rPr>
          <w:rFonts w:asciiTheme="minorHAnsi" w:hAnsiTheme="minorHAnsi"/>
        </w:rPr>
        <w:t>predfinancovania</w:t>
      </w:r>
      <w:proofErr w:type="spellEnd"/>
      <w:r w:rsidR="008207C0" w:rsidRPr="00CF2D1E">
        <w:rPr>
          <w:rFonts w:asciiTheme="minorHAnsi" w:hAnsiTheme="minorHAnsi"/>
        </w:rPr>
        <w:t>.</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w:t>
      </w:r>
      <w:proofErr w:type="spellStart"/>
      <w:r w:rsidR="00E74B65" w:rsidRPr="00CF2D1E">
        <w:rPr>
          <w:rFonts w:asciiTheme="minorHAnsi" w:hAnsiTheme="minorHAnsi"/>
        </w:rPr>
        <w:t>predfinancovania</w:t>
      </w:r>
      <w:proofErr w:type="spellEnd"/>
      <w:r w:rsidR="00E74B65" w:rsidRPr="00CF2D1E">
        <w:rPr>
          <w:rFonts w:asciiTheme="minorHAnsi" w:hAnsiTheme="minorHAnsi"/>
        </w:rPr>
        <w:t xml:space="preserve">, a prípadne aj systému refundácie sa zohľadňuje celková výška finančných prostriedkov poskytnutá všetkými využívanými systémami financovania, t. j. suma každej uhradenej </w:t>
      </w:r>
      <w:proofErr w:type="spellStart"/>
      <w:r w:rsidR="006C0C45">
        <w:rPr>
          <w:rFonts w:asciiTheme="minorHAnsi" w:hAnsiTheme="minorHAnsi"/>
        </w:rPr>
        <w:t>ŽoP</w:t>
      </w:r>
      <w:proofErr w:type="spellEnd"/>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w:t>
      </w:r>
      <w:proofErr w:type="spellStart"/>
      <w:r w:rsidR="00E74B65" w:rsidRPr="00CF2D1E">
        <w:rPr>
          <w:rFonts w:asciiTheme="minorHAnsi" w:hAnsiTheme="minorHAnsi"/>
        </w:rPr>
        <w:t>napočítava</w:t>
      </w:r>
      <w:proofErr w:type="spellEnd"/>
      <w:r w:rsidR="00E74B65" w:rsidRPr="00CF2D1E">
        <w:rPr>
          <w:rFonts w:asciiTheme="minorHAnsi" w:hAnsiTheme="minorHAns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Poskytovateľovi elektronicky prostredníctvom ITMS2014+.</w:t>
      </w:r>
      <w:r w:rsidR="00CB7373">
        <w:rPr>
          <w:rFonts w:asciiTheme="minorHAnsi" w:hAnsiTheme="minorHAnsi"/>
        </w:rPr>
        <w:t xml:space="preserve"> V rámci formulára </w:t>
      </w:r>
      <w:proofErr w:type="spellStart"/>
      <w:r w:rsidR="00CB7373">
        <w:rPr>
          <w:rFonts w:asciiTheme="minorHAnsi" w:hAnsiTheme="minorHAnsi"/>
        </w:rPr>
        <w:t>ŽoP</w:t>
      </w:r>
      <w:proofErr w:type="spellEnd"/>
      <w:r w:rsidR="00CB7373">
        <w:rPr>
          <w:rFonts w:asciiTheme="minorHAnsi" w:hAnsiTheme="minorHAnsi"/>
        </w:rPr>
        <w:t xml:space="preserve">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proofErr w:type="spellStart"/>
      <w:r w:rsidRPr="00CF2D1E">
        <w:rPr>
          <w:rFonts w:asciiTheme="minorHAnsi" w:hAnsiTheme="minorHAnsi"/>
        </w:rPr>
        <w:t>ŽoP</w:t>
      </w:r>
      <w:proofErr w:type="spellEnd"/>
      <w:r w:rsidRPr="00CF2D1E">
        <w:rPr>
          <w:rFonts w:asciiTheme="minorHAnsi" w:hAnsiTheme="minorHAnsi"/>
        </w:rPr>
        <w:t xml:space="preserve">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proofErr w:type="spellStart"/>
      <w:r w:rsidR="006C0C45">
        <w:rPr>
          <w:rFonts w:asciiTheme="minorHAnsi" w:hAnsiTheme="minorHAnsi"/>
        </w:rPr>
        <w:t>ŽoP</w:t>
      </w:r>
      <w:proofErr w:type="spellEnd"/>
      <w:r w:rsidRPr="00CF2D1E">
        <w:rPr>
          <w:rFonts w:asciiTheme="minorHAnsi" w:hAnsiTheme="minorHAnsi"/>
        </w:rPr>
        <w:t xml:space="preserve"> (zúčtovanie zálohovej platby). Poskytovateľ zabezpečí poskytnutie platby na základe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(poskytnutie zálohovej platby) až po schválení predloženej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predložená v rámci Realizácie aktivít Projektu plní funkciu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r w:rsidR="00321CE7">
        <w:rPr>
          <w:rFonts w:asciiTheme="minorHAnsi" w:hAnsiTheme="minorHAnsi"/>
        </w:rPr>
        <w:t xml:space="preserve">V prípade, ak pri zúčtovaní zálohovej platby vznikne nezúčtovaný rozdiel do výšky 1 eur, zálohová platba sa považuje za zúčtovanú a RO nemusí pristúpiť k vymáhaniu nezúčtovaného rozdielu. </w:t>
      </w:r>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r w:rsidR="009D058B">
        <w:rPr>
          <w:rFonts w:asciiTheme="minorHAnsi" w:hAnsiTheme="minorHAnsi"/>
        </w:rPr>
        <w:t>,</w:t>
      </w:r>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proofErr w:type="spellStart"/>
      <w:r w:rsidR="006C0C45">
        <w:rPr>
          <w:rFonts w:asciiTheme="minorHAnsi" w:hAnsiTheme="minorHAnsi"/>
        </w:rPr>
        <w:t>ŽoP</w:t>
      </w:r>
      <w:proofErr w:type="spellEnd"/>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w:t>
      </w:r>
      <w:proofErr w:type="spellStart"/>
      <w:r w:rsidRPr="00CF2D1E">
        <w:rPr>
          <w:rFonts w:asciiTheme="minorHAnsi" w:hAnsiTheme="minorHAnsi"/>
        </w:rPr>
        <w:t>ŽoP</w:t>
      </w:r>
      <w:proofErr w:type="spellEnd"/>
      <w:r w:rsidRPr="00CF2D1E">
        <w:rPr>
          <w:rFonts w:asciiTheme="minorHAnsi" w:hAnsiTheme="minorHAnsi"/>
        </w:rPr>
        <w:t xml:space="preserve">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w:t>
      </w:r>
      <w:proofErr w:type="spellStart"/>
      <w:r w:rsidR="009247AF" w:rsidRPr="00CF2D1E">
        <w:rPr>
          <w:rFonts w:asciiTheme="minorHAnsi" w:hAnsiTheme="minorHAnsi"/>
        </w:rPr>
        <w:t>ŽoP</w:t>
      </w:r>
      <w:proofErr w:type="spellEnd"/>
      <w:r w:rsidR="009247AF" w:rsidRPr="00CF2D1E">
        <w:rPr>
          <w:rFonts w:asciiTheme="minorHAnsi" w:hAnsiTheme="minorHAnsi"/>
        </w:rPr>
        <w:t xml:space="preserve">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 xml:space="preserve">všetky </w:t>
      </w:r>
      <w:proofErr w:type="spellStart"/>
      <w:r w:rsidR="009247AF" w:rsidRPr="00CF2D1E">
        <w:rPr>
          <w:rFonts w:asciiTheme="minorHAnsi" w:hAnsiTheme="minorHAnsi"/>
        </w:rPr>
        <w:t>ŽoP</w:t>
      </w:r>
      <w:proofErr w:type="spellEnd"/>
      <w:r w:rsidR="009247AF" w:rsidRPr="00CF2D1E">
        <w:rPr>
          <w:rFonts w:asciiTheme="minorHAnsi" w:hAnsiTheme="minorHAnsi"/>
        </w:rPr>
        <w:t>,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xml:space="preserve"> poslednom kroku Prijímateľ zadá sumy za jednotlivé rozpočtové klasifikácie, na ktorých ma byť vytvorené rozpočtové opatrenie. Sú </w:t>
      </w:r>
      <w:proofErr w:type="spellStart"/>
      <w:r w:rsidR="009247AF" w:rsidRPr="00CF2D1E">
        <w:rPr>
          <w:rFonts w:asciiTheme="minorHAnsi" w:hAnsiTheme="minorHAnsi"/>
        </w:rPr>
        <w:t>predvyplnené</w:t>
      </w:r>
      <w:proofErr w:type="spellEnd"/>
      <w:r w:rsidR="009247AF" w:rsidRPr="00CF2D1E">
        <w:rPr>
          <w:rFonts w:asciiTheme="minorHAnsi" w:hAnsiTheme="minorHAnsi"/>
        </w:rPr>
        <w:t xml:space="preserve"> celé sumy za všetky rozpočtové klasifikácie priradených </w:t>
      </w:r>
      <w:proofErr w:type="spellStart"/>
      <w:r w:rsidR="009247AF" w:rsidRPr="00CF2D1E">
        <w:rPr>
          <w:rFonts w:asciiTheme="minorHAnsi" w:hAnsiTheme="minorHAnsi"/>
        </w:rPr>
        <w:t>ŽoP</w:t>
      </w:r>
      <w:proofErr w:type="spellEnd"/>
      <w:r w:rsidR="009247AF" w:rsidRPr="00CF2D1E">
        <w:rPr>
          <w:rFonts w:asciiTheme="minorHAnsi" w:hAnsiTheme="minorHAnsi"/>
        </w:rPr>
        <w:t>.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lastRenderedPageBreak/>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5"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proofErr w:type="spellStart"/>
      <w:r w:rsidR="003C589B">
        <w:rPr>
          <w:rFonts w:asciiTheme="minorHAnsi" w:hAnsiTheme="minorHAnsi"/>
        </w:rPr>
        <w:t>ŽoP</w:t>
      </w:r>
      <w:proofErr w:type="spellEnd"/>
      <w:r w:rsidR="003C589B">
        <w:rPr>
          <w:rFonts w:asciiTheme="minorHAnsi" w:hAnsiTheme="minorHAnsi"/>
        </w:rPr>
        <w:t xml:space="preserve">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w:t>
      </w:r>
      <w:proofErr w:type="spellStart"/>
      <w:r w:rsidR="00FD3A8C">
        <w:rPr>
          <w:rFonts w:asciiTheme="minorHAnsi" w:hAnsiTheme="minorHAnsi"/>
        </w:rPr>
        <w:t>ŽoP</w:t>
      </w:r>
      <w:proofErr w:type="spellEnd"/>
      <w:r w:rsidR="00FD3A8C">
        <w:rPr>
          <w:rFonts w:asciiTheme="minorHAnsi" w:hAnsiTheme="minorHAnsi"/>
        </w:rPr>
        <w:t xml:space="preserve"> je prvý pracovný deň nasledujúci po dni doručenia </w:t>
      </w:r>
      <w:proofErr w:type="spellStart"/>
      <w:r w:rsidR="00FD3A8C">
        <w:rPr>
          <w:rFonts w:asciiTheme="minorHAnsi" w:hAnsiTheme="minorHAnsi"/>
        </w:rPr>
        <w:t>ŽoP</w:t>
      </w:r>
      <w:proofErr w:type="spellEnd"/>
      <w:r w:rsidR="00FD3A8C">
        <w:rPr>
          <w:rFonts w:asciiTheme="minorHAnsi" w:hAnsiTheme="minorHAnsi"/>
        </w:rPr>
        <w:t xml:space="preserve">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w:t>
      </w:r>
      <w:proofErr w:type="spellStart"/>
      <w:r>
        <w:rPr>
          <w:rFonts w:asciiTheme="minorHAnsi" w:hAnsiTheme="minorHAnsi"/>
        </w:rPr>
        <w:t>ŽoP</w:t>
      </w:r>
      <w:proofErr w:type="spellEnd"/>
      <w:r>
        <w:rPr>
          <w:rFonts w:asciiTheme="minorHAnsi" w:hAnsiTheme="minorHAnsi"/>
        </w:rPr>
        <w:t xml:space="preserve">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 xml:space="preserve">pozastavenie schvaľovania </w:t>
      </w:r>
      <w:proofErr w:type="spellStart"/>
      <w:r>
        <w:rPr>
          <w:rFonts w:asciiTheme="minorHAnsi" w:hAnsiTheme="minorHAnsi"/>
        </w:rPr>
        <w:t>ŽoP</w:t>
      </w:r>
      <w:proofErr w:type="spellEnd"/>
      <w:r>
        <w:rPr>
          <w:rFonts w:asciiTheme="minorHAnsi" w:hAnsiTheme="minorHAnsi"/>
        </w:rPr>
        <w:t xml:space="preserve">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59" w:name="_Toc402361109"/>
      <w:bookmarkStart w:id="60" w:name="_Toc392616974"/>
      <w:bookmarkStart w:id="61" w:name="_Toc106134783"/>
      <w:r w:rsidRPr="00CF2D1E">
        <w:rPr>
          <w:rFonts w:asciiTheme="minorHAnsi" w:hAnsiTheme="minorHAnsi"/>
          <w:i/>
          <w:color w:val="365F91"/>
        </w:rPr>
        <w:t>4.3.5.3 Systém refundácie</w:t>
      </w:r>
      <w:bookmarkEnd w:id="59"/>
      <w:bookmarkEnd w:id="60"/>
      <w:bookmarkEnd w:id="61"/>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spolu s formulárom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62" w:name="_Toc406485305"/>
      <w:bookmarkStart w:id="63" w:name="_Toc286911128"/>
      <w:bookmarkStart w:id="64" w:name="_Toc286267638"/>
      <w:bookmarkStart w:id="65" w:name="_Toc286255228"/>
      <w:bookmarkStart w:id="66" w:name="_Toc244589855"/>
      <w:bookmarkStart w:id="67" w:name="_Toc243104321"/>
      <w:bookmarkStart w:id="68" w:name="_Toc242970387"/>
      <w:bookmarkStart w:id="69" w:name="_Toc242970228"/>
      <w:bookmarkStart w:id="70" w:name="_Toc106134784"/>
      <w:r w:rsidRPr="00CF2D1E">
        <w:rPr>
          <w:rFonts w:asciiTheme="minorHAnsi" w:hAnsiTheme="minorHAnsi"/>
          <w:i/>
          <w:color w:val="365F91"/>
        </w:rPr>
        <w:t xml:space="preserve">4.3.5.4 Systém financovania projektov – kombinácia systémov </w:t>
      </w:r>
      <w:proofErr w:type="spellStart"/>
      <w:r w:rsidRPr="00CF2D1E">
        <w:rPr>
          <w:rFonts w:asciiTheme="minorHAnsi" w:hAnsiTheme="minorHAnsi"/>
          <w:i/>
          <w:color w:val="365F91"/>
        </w:rPr>
        <w:t>predfinancovania</w:t>
      </w:r>
      <w:proofErr w:type="spellEnd"/>
      <w:r w:rsidRPr="00CF2D1E">
        <w:rPr>
          <w:rFonts w:asciiTheme="minorHAnsi" w:hAnsiTheme="minorHAnsi"/>
          <w:i/>
          <w:color w:val="365F91"/>
        </w:rPr>
        <w:t>, zálohových platieb a refundácie</w:t>
      </w:r>
      <w:bookmarkEnd w:id="62"/>
      <w:bookmarkEnd w:id="63"/>
      <w:bookmarkEnd w:id="64"/>
      <w:bookmarkEnd w:id="65"/>
      <w:bookmarkEnd w:id="66"/>
      <w:bookmarkEnd w:id="67"/>
      <w:bookmarkEnd w:id="68"/>
      <w:bookmarkEnd w:id="69"/>
      <w:bookmarkEnd w:id="70"/>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 xml:space="preserve">rijímateľ systém refundácie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w:t>
      </w:r>
      <w:proofErr w:type="spellStart"/>
      <w:r w:rsidRPr="00CF2D1E">
        <w:rPr>
          <w:rFonts w:asciiTheme="minorHAnsi" w:hAnsiTheme="minorHAnsi"/>
        </w:rPr>
        <w:t>ŽoP</w:t>
      </w:r>
      <w:proofErr w:type="spellEnd"/>
      <w:r w:rsidRPr="00CF2D1E">
        <w:rPr>
          <w:rFonts w:asciiTheme="minorHAnsi" w:hAnsiTheme="minorHAnsi"/>
        </w:rPr>
        <w:t xml:space="preserve"> predkladať len na jeden z uvedených systémov.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w:t>
      </w:r>
      <w:proofErr w:type="spellStart"/>
      <w:r w:rsidRPr="00CF2D1E">
        <w:rPr>
          <w:rFonts w:asciiTheme="minorHAnsi" w:hAnsiTheme="minorHAnsi"/>
        </w:rPr>
        <w:t>ŽoP</w:t>
      </w:r>
      <w:proofErr w:type="spellEnd"/>
      <w:r w:rsidRPr="00CF2D1E">
        <w:rPr>
          <w:rFonts w:asciiTheme="minorHAnsi" w:hAnsiTheme="minorHAnsi"/>
        </w:rPr>
        <w:t xml:space="preserve">. V takom prípade Prijímateľ predkladá samostatne </w:t>
      </w:r>
      <w:proofErr w:type="spellStart"/>
      <w:r w:rsidRPr="00CF2D1E">
        <w:rPr>
          <w:rFonts w:asciiTheme="minorHAnsi" w:hAnsiTheme="minorHAnsi"/>
        </w:rPr>
        <w:t>ŽoP</w:t>
      </w:r>
      <w:proofErr w:type="spellEnd"/>
      <w:r w:rsidRPr="00CF2D1E">
        <w:rPr>
          <w:rFonts w:asciiTheme="minorHAnsi" w:hAnsiTheme="minorHAnsi"/>
        </w:rPr>
        <w:t xml:space="preserve"> - </w:t>
      </w:r>
      <w:proofErr w:type="spellStart"/>
      <w:r w:rsidRPr="00CF2D1E">
        <w:rPr>
          <w:rFonts w:asciiTheme="minorHAnsi" w:hAnsiTheme="minorHAnsi"/>
        </w:rPr>
        <w:t>predfinancovanie</w:t>
      </w:r>
      <w:proofErr w:type="spellEnd"/>
      <w:r w:rsidRPr="00CF2D1E">
        <w:rPr>
          <w:rFonts w:asciiTheme="minorHAnsi" w:hAnsiTheme="minorHAnsi"/>
        </w:rPr>
        <w:t xml:space="preserve"> a samostatne </w:t>
      </w:r>
      <w:proofErr w:type="spellStart"/>
      <w:r w:rsidRPr="00CF2D1E">
        <w:rPr>
          <w:rFonts w:asciiTheme="minorHAnsi" w:hAnsiTheme="minorHAnsi"/>
        </w:rPr>
        <w:t>ŽoP</w:t>
      </w:r>
      <w:proofErr w:type="spellEnd"/>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 refundácia, resp. </w:t>
      </w:r>
      <w:proofErr w:type="spellStart"/>
      <w:r w:rsidRPr="00CF2D1E">
        <w:rPr>
          <w:rFonts w:asciiTheme="minorHAnsi" w:hAnsiTheme="minorHAnsi"/>
        </w:rPr>
        <w:t>ŽoP</w:t>
      </w:r>
      <w:proofErr w:type="spellEnd"/>
      <w:r w:rsidRPr="00CF2D1E">
        <w:rPr>
          <w:rFonts w:asciiTheme="minorHAnsi" w:hAnsiTheme="minorHAnsi"/>
        </w:rPr>
        <w:t xml:space="preserve"> zúčtovanie ZP.</w:t>
      </w:r>
    </w:p>
    <w:p w14:paraId="53091F08" w14:textId="77777777" w:rsidR="008207C0" w:rsidRPr="00CF2D1E" w:rsidRDefault="008207C0" w:rsidP="00215368">
      <w:pPr>
        <w:pStyle w:val="Nadpis3"/>
        <w:rPr>
          <w:rFonts w:asciiTheme="minorHAnsi" w:hAnsiTheme="minorHAnsi"/>
          <w:color w:val="365F91"/>
        </w:rPr>
      </w:pPr>
      <w:bookmarkStart w:id="71" w:name="_Toc406485336"/>
      <w:bookmarkStart w:id="72" w:name="_Toc106134785"/>
      <w:r w:rsidRPr="00CF2D1E">
        <w:rPr>
          <w:rFonts w:asciiTheme="minorHAnsi" w:hAnsiTheme="minorHAnsi"/>
          <w:color w:val="365F91"/>
        </w:rPr>
        <w:t>4.3.6 Nezrovnalosti a vrátenie finančných prostriedkov</w:t>
      </w:r>
      <w:bookmarkEnd w:id="71"/>
      <w:bookmarkEnd w:id="72"/>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73" w:name="_Toc106134786"/>
      <w:r w:rsidRPr="00CF2D1E">
        <w:rPr>
          <w:rFonts w:asciiTheme="minorHAnsi" w:hAnsiTheme="minorHAnsi"/>
          <w:i/>
          <w:color w:val="365F91"/>
        </w:rPr>
        <w:t>4.3.6.1 Nezrovnalosť</w:t>
      </w:r>
      <w:bookmarkEnd w:id="73"/>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4D6CFFB4"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 xml:space="preserve">1 Z. z. o ochrane hospodárskej súťaže </w:t>
      </w:r>
      <w:r w:rsidR="00B47B24">
        <w:rPr>
          <w:rFonts w:asciiTheme="minorHAnsi" w:hAnsiTheme="minorHAnsi"/>
        </w:rPr>
        <w:t xml:space="preserve">a o zmene a doplnení niektorých </w:t>
      </w:r>
      <w:proofErr w:type="spellStart"/>
      <w:r w:rsidR="00B47B24">
        <w:rPr>
          <w:rFonts w:asciiTheme="minorHAnsi" w:hAnsiTheme="minorHAnsi"/>
        </w:rPr>
        <w:t>zákonov</w:t>
      </w:r>
      <w:r w:rsidRPr="00CF2D1E">
        <w:rPr>
          <w:rFonts w:asciiTheme="minorHAnsi" w:hAnsiTheme="minorHAnsi"/>
        </w:rPr>
        <w:t>najmä</w:t>
      </w:r>
      <w:proofErr w:type="spellEnd"/>
      <w:r w:rsidRPr="00CF2D1E">
        <w:rPr>
          <w:rFonts w:asciiTheme="minorHAnsi" w:hAnsiTheme="minorHAnsi"/>
        </w:rPr>
        <w:t xml:space="preserve">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lastRenderedPageBreak/>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40"/>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lastRenderedPageBreak/>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1"/>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74" w:name="_Toc402361083"/>
      <w:bookmarkStart w:id="75" w:name="_Toc392616951"/>
      <w:bookmarkStart w:id="76" w:name="_Toc106134787"/>
      <w:r w:rsidRPr="00CF2D1E">
        <w:rPr>
          <w:rFonts w:asciiTheme="minorHAnsi" w:hAnsiTheme="minorHAnsi"/>
          <w:i/>
          <w:color w:val="365F91"/>
        </w:rPr>
        <w:t>4.3.6.2 Vysporiadanie finančných vzťahov</w:t>
      </w:r>
      <w:bookmarkEnd w:id="74"/>
      <w:bookmarkEnd w:id="75"/>
      <w:bookmarkEnd w:id="76"/>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699A71E2"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r w:rsidR="00121F71">
        <w:rPr>
          <w:rFonts w:asciiTheme="minorHAnsi" w:hAnsiTheme="minorHAnsi"/>
        </w:rPr>
        <w:t xml:space="preserve">v správe RO </w:t>
      </w:r>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2A75F28B"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2"/>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(ďalej aj „</w:t>
      </w:r>
      <w:proofErr w:type="spellStart"/>
      <w:r w:rsidR="003A5CA0" w:rsidRPr="00CF2D1E">
        <w:rPr>
          <w:rFonts w:asciiTheme="minorHAnsi" w:hAnsiTheme="minorHAnsi"/>
        </w:rPr>
        <w:t>ŽoVFP</w:t>
      </w:r>
      <w:proofErr w:type="spellEnd"/>
      <w:r w:rsidR="003A5CA0" w:rsidRPr="00CF2D1E">
        <w:rPr>
          <w:rFonts w:asciiTheme="minorHAnsi" w:hAnsiTheme="minorHAnsi"/>
        </w:rPr>
        <w:t xml:space="preserve">“)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w:t>
      </w:r>
      <w:proofErr w:type="spellStart"/>
      <w:r w:rsidRPr="00CF2D1E">
        <w:rPr>
          <w:rFonts w:asciiTheme="minorHAnsi" w:hAnsiTheme="minorHAnsi"/>
        </w:rPr>
        <w:t>nevysporiadané</w:t>
      </w:r>
      <w:proofErr w:type="spellEnd"/>
      <w:r w:rsidRPr="00CF2D1E">
        <w:rPr>
          <w:rFonts w:asciiTheme="minorHAnsi" w:hAnsiTheme="minorHAnsi"/>
        </w:rPr>
        <w:t xml:space="preserve">.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Ak Prijímateľ nevráti NFP alebo jeho časť uvedené v </w:t>
      </w:r>
      <w:proofErr w:type="spellStart"/>
      <w:r w:rsidRPr="00CF2D1E">
        <w:rPr>
          <w:rFonts w:asciiTheme="minorHAnsi" w:hAnsiTheme="minorHAnsi"/>
        </w:rPr>
        <w:t>ŽoVFP</w:t>
      </w:r>
      <w:proofErr w:type="spellEnd"/>
      <w:r w:rsidRPr="00CF2D1E">
        <w:rPr>
          <w:rFonts w:asciiTheme="minorHAnsi" w:hAnsiTheme="minorHAnsi"/>
        </w:rPr>
        <w:t xml:space="preserve">,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77" w:name="_Toc402361085"/>
      <w:r w:rsidRPr="00CF2D1E">
        <w:rPr>
          <w:rFonts w:asciiTheme="minorHAnsi" w:hAnsiTheme="minorHAnsi"/>
          <w:b/>
          <w:color w:val="365F91"/>
        </w:rPr>
        <w:t>Vzájomné započítanie pohľadávok a záväzkov</w:t>
      </w:r>
      <w:bookmarkEnd w:id="77"/>
      <w:r w:rsidRPr="00CF2D1E">
        <w:rPr>
          <w:rFonts w:asciiTheme="minorHAnsi" w:hAnsiTheme="minorHAnsi"/>
          <w:b/>
          <w:color w:val="365F91"/>
        </w:rPr>
        <w:t xml:space="preserve"> </w:t>
      </w:r>
    </w:p>
    <w:p w14:paraId="21C3D6DB" w14:textId="696FC676"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platbu/mimoriadnej súhrnnej žiadosti o platbu a vzájomné započítanie pohľadávok je možné uplatniť len na výdavky schválené v súhrnnej žiadosti o platbu/mimoriadnej súhrnnej žiadosti o platbu.</w:t>
      </w:r>
    </w:p>
    <w:p w14:paraId="73EB2195" w14:textId="001D950E"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o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r w:rsidR="00121F71">
        <w:rPr>
          <w:rFonts w:asciiTheme="minorHAnsi" w:hAnsiTheme="minorHAnsi"/>
        </w:rPr>
        <w:t xml:space="preserve">v správe RO </w:t>
      </w:r>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4"/>
      </w:r>
      <w:r w:rsidR="008207C0" w:rsidRPr="00CF2D1E">
        <w:rPr>
          <w:rFonts w:asciiTheme="minorHAnsi" w:hAnsiTheme="minorHAnsi"/>
        </w:rPr>
        <w:t xml:space="preserve"> na poskytnutie príspevku </w:t>
      </w:r>
      <w:r w:rsidR="008207C0" w:rsidRPr="00CF2D1E">
        <w:rPr>
          <w:rFonts w:asciiTheme="minorHAnsi" w:hAnsiTheme="minorHAnsi"/>
        </w:rPr>
        <w:lastRenderedPageBreak/>
        <w:t xml:space="preserve">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r w:rsidR="00121F71">
        <w:rPr>
          <w:rFonts w:asciiTheme="minorHAnsi" w:hAnsiTheme="minorHAnsi"/>
        </w:rPr>
        <w:t xml:space="preserve">v správe RO </w:t>
      </w:r>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proofErr w:type="spellStart"/>
      <w:r w:rsidR="00CC363A">
        <w:rPr>
          <w:rFonts w:asciiTheme="minorHAnsi" w:hAnsiTheme="minorHAnsi"/>
        </w:rPr>
        <w:t>ŽoP</w:t>
      </w:r>
      <w:proofErr w:type="spellEnd"/>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proofErr w:type="spellStart"/>
      <w:r w:rsidR="00CC363A">
        <w:rPr>
          <w:rFonts w:asciiTheme="minorHAnsi" w:hAnsiTheme="minorHAnsi"/>
        </w:rPr>
        <w:t>ŽoP</w:t>
      </w:r>
      <w:proofErr w:type="spellEnd"/>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proofErr w:type="spellStart"/>
      <w:r w:rsidR="00CC363A">
        <w:rPr>
          <w:rFonts w:asciiTheme="minorHAnsi" w:hAnsiTheme="minorHAnsi"/>
        </w:rPr>
        <w:t>ŽoP</w:t>
      </w:r>
      <w:proofErr w:type="spellEnd"/>
      <w:r w:rsidRPr="00CF2D1E">
        <w:rPr>
          <w:rFonts w:asciiTheme="minorHAnsi" w:hAnsiTheme="minorHAnsi"/>
        </w:rPr>
        <w:t>.</w:t>
      </w:r>
    </w:p>
    <w:p w14:paraId="6967BAB0" w14:textId="3D0AE7B5"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r w:rsidR="00121F71">
        <w:rPr>
          <w:rFonts w:asciiTheme="minorHAnsi" w:hAnsiTheme="minorHAnsi"/>
          <w:b/>
        </w:rPr>
        <w:t>a záväzkov</w:t>
      </w:r>
      <w:r w:rsidRPr="00CF2D1E">
        <w:rPr>
          <w:rFonts w:asciiTheme="minorHAnsi" w:hAnsiTheme="minorHAnsi"/>
          <w:b/>
        </w:rPr>
        <w:t xml:space="preserve"> nie je možné vykonať, 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proofErr w:type="spellStart"/>
      <w:r w:rsidR="00CC363A">
        <w:rPr>
          <w:rFonts w:asciiTheme="minorHAnsi" w:hAnsiTheme="minorHAnsi"/>
        </w:rPr>
        <w:t>ŽoP</w:t>
      </w:r>
      <w:proofErr w:type="spellEnd"/>
      <w:r w:rsidRPr="00CF2D1E">
        <w:rPr>
          <w:rFonts w:asciiTheme="minorHAnsi" w:hAnsiTheme="minorHAnsi"/>
        </w:rPr>
        <w:t>. Ak je v</w:t>
      </w:r>
      <w:r w:rsidR="00CC363A">
        <w:rPr>
          <w:rFonts w:asciiTheme="minorHAnsi" w:hAnsiTheme="minorHAnsi"/>
        </w:rPr>
        <w:t> </w:t>
      </w:r>
      <w:proofErr w:type="spellStart"/>
      <w:r w:rsidR="00CC363A">
        <w:rPr>
          <w:rFonts w:asciiTheme="minorHAnsi" w:hAnsiTheme="minorHAnsi"/>
        </w:rPr>
        <w:t>ŽoP</w:t>
      </w:r>
      <w:proofErr w:type="spellEnd"/>
      <w:r w:rsidR="00CC363A">
        <w:rPr>
          <w:rFonts w:asciiTheme="minorHAnsi" w:hAnsiTheme="minorHAnsi"/>
        </w:rPr>
        <w:t xml:space="preserve"> </w:t>
      </w:r>
      <w:r w:rsidRPr="00CF2D1E">
        <w:rPr>
          <w:rFonts w:asciiTheme="minorHAnsi" w:hAnsiTheme="minorHAnsi"/>
        </w:rPr>
        <w:t xml:space="preserve">zaradené vzájomné započítanie týkajúce sa výdavkov partnera a zároveň sú partnerovi v rovnakej </w:t>
      </w:r>
      <w:proofErr w:type="spellStart"/>
      <w:r w:rsidR="00CC363A">
        <w:rPr>
          <w:rFonts w:asciiTheme="minorHAnsi" w:hAnsiTheme="minorHAnsi"/>
        </w:rPr>
        <w:t>ŽoP</w:t>
      </w:r>
      <w:proofErr w:type="spellEnd"/>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78" w:name="_Toc106134788"/>
      <w:r w:rsidRPr="00CF2D1E">
        <w:rPr>
          <w:rFonts w:asciiTheme="minorHAnsi" w:hAnsiTheme="minorHAnsi"/>
          <w:color w:val="365F91"/>
        </w:rPr>
        <w:t>4.3.7 Odvod výnosov</w:t>
      </w:r>
      <w:bookmarkEnd w:id="78"/>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5"/>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w:t>
      </w:r>
      <w:proofErr w:type="spellStart"/>
      <w:r w:rsidRPr="00CF2D1E">
        <w:rPr>
          <w:rFonts w:asciiTheme="minorHAnsi" w:hAnsiTheme="minorHAnsi"/>
          <w:b/>
        </w:rPr>
        <w:t>predfinancovania</w:t>
      </w:r>
      <w:proofErr w:type="spellEnd"/>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lastRenderedPageBreak/>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3AE14F12" w:rsidR="00501C37" w:rsidRPr="00CF2D1E" w:rsidRDefault="00277346" w:rsidP="00CF2D1E">
      <w:pPr>
        <w:rPr>
          <w:rFonts w:asciiTheme="minorHAnsi" w:eastAsia="Times New Roman" w:hAnsiTheme="minorHAnsi"/>
          <w:lang w:eastAsia="en-US"/>
        </w:rPr>
      </w:pPr>
      <w:r>
        <w:rPr>
          <w:rFonts w:asciiTheme="minorHAnsi" w:eastAsia="Times New Roman" w:hAnsiTheme="minorHAnsi"/>
          <w:lang w:eastAsia="en-US"/>
        </w:rPr>
        <w:t> odbor financovania programov</w:t>
      </w:r>
    </w:p>
    <w:p w14:paraId="12D9F24C" w14:textId="6979FF77"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Štefánikova 15</w:t>
      </w:r>
    </w:p>
    <w:p w14:paraId="2AF7CA53" w14:textId="21B1CAC4"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05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79" w:name="_Toc106134789"/>
      <w:r w:rsidRPr="00CF2D1E">
        <w:rPr>
          <w:rFonts w:asciiTheme="minorHAnsi" w:hAnsiTheme="minorHAnsi"/>
          <w:color w:val="365F91"/>
        </w:rPr>
        <w:t>4.3.8 Účtovníctvo projektu</w:t>
      </w:r>
      <w:bookmarkEnd w:id="79"/>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lastRenderedPageBreak/>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0A3297F"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r w:rsidR="003F5C33">
        <w:rPr>
          <w:rFonts w:asciiTheme="minorHAnsi" w:hAnsiTheme="minorHAnsi"/>
        </w:rPr>
        <w:t xml:space="preserve"> v súlade so zákonom o účtovníctve</w:t>
      </w:r>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proofErr w:type="spellStart"/>
      <w:r w:rsidR="00215368">
        <w:rPr>
          <w:rFonts w:asciiTheme="minorHAnsi" w:hAnsiTheme="minorHAnsi"/>
        </w:rPr>
        <w:t>ŽoP</w:t>
      </w:r>
      <w:proofErr w:type="spellEnd"/>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lastRenderedPageBreak/>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80" w:name="_Toc106134790"/>
      <w:r w:rsidRPr="00CF2D1E">
        <w:rPr>
          <w:rFonts w:asciiTheme="minorHAnsi" w:hAnsiTheme="minorHAnsi"/>
          <w:color w:val="365F91"/>
        </w:rPr>
        <w:t>4.4 Monitorovanie projektov</w:t>
      </w:r>
      <w:bookmarkEnd w:id="80"/>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6"/>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lastRenderedPageBreak/>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81" w:name="_Toc106134791"/>
      <w:r w:rsidRPr="00CF2D1E">
        <w:rPr>
          <w:rFonts w:asciiTheme="minorHAnsi" w:hAnsiTheme="minorHAnsi"/>
          <w:color w:val="365F91"/>
        </w:rPr>
        <w:t>Monitorovanie počas realizácie projektov</w:t>
      </w:r>
      <w:bookmarkEnd w:id="81"/>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w:t>
      </w:r>
      <w:proofErr w:type="spellStart"/>
      <w:r w:rsidRPr="00CF2D1E">
        <w:rPr>
          <w:rFonts w:asciiTheme="minorHAnsi" w:hAnsiTheme="minorHAnsi"/>
        </w:rPr>
        <w:t>predfinancovania</w:t>
      </w:r>
      <w:proofErr w:type="spellEnd"/>
      <w:r w:rsidRPr="00CF2D1E">
        <w:rPr>
          <w:rFonts w:asciiTheme="minorHAnsi" w:hAnsiTheme="minorHAnsi"/>
        </w:rPr>
        <w:t xml:space="preserve">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82" w:name="_5_2_Monitorovanie_pri"/>
      <w:bookmarkEnd w:id="82"/>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CF2D1E">
        <w:rPr>
          <w:rFonts w:asciiTheme="minorHAnsi" w:hAnsiTheme="minorHAnsi"/>
        </w:rPr>
        <w:t>ŽoP</w:t>
      </w:r>
      <w:proofErr w:type="spellEnd"/>
      <w:r w:rsidRPr="00CF2D1E">
        <w:rPr>
          <w:rFonts w:asciiTheme="minorHAnsi" w:hAnsiTheme="minorHAnsi"/>
        </w:rPr>
        <w:t>)</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 xml:space="preserve">rijímateľom (pri ZMS) - iba ak neboli dovtedy predložené, napr. v rámci </w:t>
      </w:r>
      <w:proofErr w:type="spellStart"/>
      <w:r w:rsidRPr="00CF2D1E">
        <w:rPr>
          <w:rFonts w:asciiTheme="minorHAnsi" w:hAnsiTheme="minorHAnsi"/>
        </w:rPr>
        <w:t>ŽoP</w:t>
      </w:r>
      <w:proofErr w:type="spellEnd"/>
      <w:r w:rsidRPr="00CF2D1E">
        <w:rPr>
          <w:rFonts w:asciiTheme="minorHAnsi" w:hAnsiTheme="minorHAnsi"/>
        </w:rPr>
        <w:t>;</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iné dokumenty</w:t>
      </w:r>
      <w:r w:rsidRPr="005272E8">
        <w:rPr>
          <w:rFonts w:asciiTheme="minorHAnsi" w:hAnsiTheme="minorHAnsi"/>
          <w:vertAlign w:val="superscript"/>
        </w:rPr>
        <w:footnoteReference w:id="47"/>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83" w:name="_Toc106134792"/>
      <w:r w:rsidRPr="00CF2D1E">
        <w:rPr>
          <w:rFonts w:asciiTheme="minorHAnsi" w:hAnsiTheme="minorHAnsi"/>
          <w:color w:val="365F91"/>
        </w:rPr>
        <w:t>4.4.2 Monitorovanie pri ukončení realizácie projektov</w:t>
      </w:r>
      <w:bookmarkEnd w:id="83"/>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4C19E9">
        <w:rPr>
          <w:bCs/>
          <w:vertAlign w:val="superscript"/>
        </w:rPr>
        <w:footnoteReference w:id="48"/>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xml:space="preserve">,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 xml:space="preserve">rijímateľom ak neboli dovtedy predložené, </w:t>
      </w:r>
      <w:r w:rsidR="00435FD7" w:rsidRPr="00CF2D1E">
        <w:rPr>
          <w:rFonts w:asciiTheme="minorHAnsi" w:hAnsiTheme="minorHAnsi"/>
          <w:bCs/>
        </w:rPr>
        <w:lastRenderedPageBreak/>
        <w:t xml:space="preserve">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iné dokumenty</w:t>
      </w:r>
      <w:r w:rsidR="00435FD7" w:rsidRPr="00CF2D1E">
        <w:rPr>
          <w:rFonts w:asciiTheme="minorHAnsi" w:hAnsiTheme="minorHAnsi"/>
          <w:bCs/>
          <w:vertAlign w:val="superscript"/>
        </w:rPr>
        <w:footnoteReference w:id="49"/>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84" w:name="_Toc106134793"/>
      <w:r w:rsidRPr="00CF2D1E">
        <w:rPr>
          <w:rFonts w:asciiTheme="minorHAnsi" w:hAnsiTheme="minorHAnsi"/>
          <w:color w:val="365F91"/>
        </w:rPr>
        <w:t>4.5 Zmeny projektu</w:t>
      </w:r>
      <w:bookmarkEnd w:id="84"/>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3560209"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w:t>
      </w:r>
      <w:r w:rsidRPr="00CF2D1E">
        <w:rPr>
          <w:rFonts w:asciiTheme="minorHAnsi" w:hAnsiTheme="minorHAnsi"/>
        </w:rPr>
        <w:lastRenderedPageBreak/>
        <w:t>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proofErr w:type="spellStart"/>
      <w:r w:rsidR="0001711E" w:rsidRPr="00CF2D1E">
        <w:rPr>
          <w:rFonts w:asciiTheme="minorHAnsi" w:hAnsiTheme="minorHAnsi"/>
        </w:rPr>
        <w:t>G</w:t>
      </w:r>
      <w:r w:rsidR="00E9168E" w:rsidRPr="00CF2D1E">
        <w:rPr>
          <w:rFonts w:asciiTheme="minorHAnsi" w:hAnsiTheme="minorHAnsi"/>
        </w:rPr>
        <w:t>overnmente</w:t>
      </w:r>
      <w:proofErr w:type="spellEnd"/>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w:t>
      </w:r>
      <w:r w:rsidR="008207C0" w:rsidRPr="00CF2D1E">
        <w:rPr>
          <w:rFonts w:asciiTheme="minorHAnsi" w:hAnsiTheme="minorHAnsi"/>
        </w:rPr>
        <w:lastRenderedPageBreak/>
        <w:t xml:space="preserve">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6598DDF9" w:rsidR="008207C0" w:rsidRPr="00CF2D1E" w:rsidRDefault="00D1736A" w:rsidP="00215368">
      <w:pPr>
        <w:shd w:val="clear" w:color="auto" w:fill="FBD4B4" w:themeFill="accent6" w:themeFillTint="66"/>
        <w:rPr>
          <w:rFonts w:asciiTheme="minorHAnsi" w:hAnsiTheme="minorHAnsi"/>
          <w:b/>
          <w:color w:val="365F91"/>
        </w:rPr>
      </w:pPr>
      <w:r>
        <w:rPr>
          <w:rFonts w:asciiTheme="minorHAnsi" w:hAnsiTheme="minorHAnsi"/>
          <w:b/>
          <w:color w:val="365F91"/>
        </w:rPr>
        <w:t>V</w:t>
      </w:r>
      <w:r w:rsidR="008207C0" w:rsidRPr="00CF2D1E">
        <w:rPr>
          <w:rFonts w:asciiTheme="minorHAnsi" w:hAnsiTheme="minorHAnsi"/>
          <w:b/>
          <w:color w:val="365F91"/>
        </w:rPr>
        <w:t>ýšku NFP uvedenú v </w:t>
      </w:r>
      <w:r w:rsidR="005357D2" w:rsidRPr="00CF2D1E">
        <w:rPr>
          <w:rFonts w:asciiTheme="minorHAnsi" w:hAnsiTheme="minorHAnsi"/>
          <w:b/>
          <w:color w:val="365F91"/>
        </w:rPr>
        <w:t>R</w:t>
      </w:r>
      <w:r w:rsidR="008207C0" w:rsidRPr="00CF2D1E">
        <w:rPr>
          <w:rFonts w:asciiTheme="minorHAnsi" w:hAnsiTheme="minorHAnsi"/>
          <w:b/>
          <w:color w:val="365F91"/>
        </w:rPr>
        <w:t>ozhodnutí o schválení nie je možné žiadnym spôsobom navyšovať.</w:t>
      </w:r>
    </w:p>
    <w:p w14:paraId="5FE16D06" w14:textId="348876F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r w:rsidR="00A951CC">
        <w:rPr>
          <w:rFonts w:asciiTheme="minorHAnsi" w:hAnsiTheme="minorHAnsi"/>
          <w:b/>
          <w:color w:val="365F91"/>
        </w:rPr>
        <w:t xml:space="preserve">nadobudnutia </w:t>
      </w:r>
      <w:r w:rsidRPr="00CF2D1E">
        <w:rPr>
          <w:rFonts w:asciiTheme="minorHAnsi" w:hAnsiTheme="minorHAnsi"/>
          <w:b/>
          <w:color w:val="365F91"/>
        </w:rPr>
        <w:t>ich</w:t>
      </w:r>
      <w:r w:rsidR="00A951CC">
        <w:rPr>
          <w:rFonts w:asciiTheme="minorHAnsi" w:hAnsiTheme="minorHAnsi"/>
          <w:b/>
          <w:color w:val="365F91"/>
        </w:rPr>
        <w:t xml:space="preserve"> účinnosti</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V zmysle zákona č. 305/2013 o elektronickej podobe výkonu pôsobnosti orgánov verejnej moci a o zmene a doplnení niektorých zákonov (zákon o e-</w:t>
      </w:r>
      <w:proofErr w:type="spellStart"/>
      <w:r w:rsidRPr="00CF2D1E">
        <w:rPr>
          <w:rFonts w:asciiTheme="minorHAnsi" w:hAnsiTheme="minorHAnsi"/>
          <w:lang w:eastAsia="en-US"/>
        </w:rPr>
        <w:t>Governmente</w:t>
      </w:r>
      <w:proofErr w:type="spellEnd"/>
      <w:r w:rsidRPr="00CF2D1E">
        <w:rPr>
          <w:rFonts w:asciiTheme="minorHAnsi" w:hAnsiTheme="minorHAnsi"/>
          <w:lang w:eastAsia="en-US"/>
        </w:rPr>
        <w:t xml:space="preserv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7248D5F1" w:rsidR="00382CDF" w:rsidRPr="00CF2D1E" w:rsidRDefault="0079520C" w:rsidP="00215368">
      <w:pPr>
        <w:spacing w:before="120"/>
        <w:rPr>
          <w:rFonts w:asciiTheme="minorHAnsi" w:hAnsiTheme="minorHAnsi"/>
        </w:rPr>
      </w:pPr>
      <w:r w:rsidRPr="00CF2D1E">
        <w:rPr>
          <w:rFonts w:asciiTheme="minorHAnsi" w:hAnsiTheme="minorHAnsi"/>
        </w:rPr>
        <w:lastRenderedPageBreak/>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85" w:name="_Toc106134794"/>
      <w:r w:rsidRPr="00CF2D1E">
        <w:rPr>
          <w:rFonts w:asciiTheme="minorHAnsi" w:hAnsiTheme="minorHAnsi"/>
          <w:color w:val="365F91"/>
        </w:rPr>
        <w:t>4.5.1 Zmenové konanie z iniciatívy Prijímateľa</w:t>
      </w:r>
      <w:bookmarkEnd w:id="85"/>
    </w:p>
    <w:p w14:paraId="0620932E" w14:textId="77777777" w:rsidR="008207C0" w:rsidRPr="00CF2D1E" w:rsidRDefault="008207C0" w:rsidP="00215368">
      <w:pPr>
        <w:pStyle w:val="Nadpis3"/>
        <w:rPr>
          <w:rFonts w:asciiTheme="minorHAnsi" w:hAnsiTheme="minorHAnsi"/>
          <w:i/>
          <w:color w:val="365F91"/>
        </w:rPr>
      </w:pPr>
      <w:bookmarkStart w:id="86" w:name="_Toc106134795"/>
      <w:r w:rsidRPr="00CF2D1E">
        <w:rPr>
          <w:rFonts w:asciiTheme="minorHAnsi" w:hAnsiTheme="minorHAnsi"/>
          <w:i/>
          <w:color w:val="365F91"/>
        </w:rPr>
        <w:t>4.5.1.1 Formálna zmena</w:t>
      </w:r>
      <w:bookmarkEnd w:id="86"/>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xml:space="preserve">, výpis z registra trestov </w:t>
      </w:r>
      <w:r w:rsidRPr="00CF2D1E">
        <w:rPr>
          <w:rFonts w:asciiTheme="minorHAnsi" w:hAnsiTheme="minorHAnsi"/>
          <w:szCs w:val="20"/>
        </w:rPr>
        <w:lastRenderedPageBreak/>
        <w:t>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87" w:name="_Toc106134796"/>
      <w:r w:rsidRPr="00CF2D1E">
        <w:rPr>
          <w:rFonts w:asciiTheme="minorHAnsi" w:hAnsiTheme="minorHAnsi"/>
          <w:i/>
          <w:color w:val="365F91"/>
        </w:rPr>
        <w:t>4.5.1.2 Menej významná zmena projektu</w:t>
      </w:r>
      <w:bookmarkEnd w:id="87"/>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lastRenderedPageBreak/>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88" w:name="_Toc106134797"/>
      <w:r w:rsidRPr="00CF2D1E">
        <w:rPr>
          <w:rFonts w:asciiTheme="minorHAnsi" w:hAnsiTheme="minorHAnsi"/>
          <w:i/>
          <w:color w:val="365F91"/>
        </w:rPr>
        <w:t>4.5.1.3 Významnejšia zmena projektu</w:t>
      </w:r>
      <w:bookmarkEnd w:id="88"/>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 xml:space="preserve">(schvaľovanie významnejších zmien ex </w:t>
      </w:r>
      <w:proofErr w:type="spellStart"/>
      <w:r w:rsidRPr="00CF2D1E">
        <w:rPr>
          <w:rFonts w:asciiTheme="minorHAnsi" w:hAnsiTheme="minorHAnsi"/>
          <w:b/>
        </w:rPr>
        <w:t>ante</w:t>
      </w:r>
      <w:proofErr w:type="spellEnd"/>
      <w:r w:rsidRPr="00CF2D1E">
        <w:rPr>
          <w:rFonts w:asciiTheme="minorHAnsi" w:hAnsiTheme="minorHAnsi"/>
          <w:b/>
        </w:rPr>
        <w:t>)</w:t>
      </w:r>
      <w:r w:rsidRPr="00CF2D1E">
        <w:rPr>
          <w:rFonts w:asciiTheme="minorHAnsi" w:hAnsiTheme="minorHAnsi"/>
        </w:rPr>
        <w:t>, ku ktorej sa požadovaná zmena viaže, alebo pred vznikom, prípadne zánikom skutočnosti, ktorá sa má prostredníctvom vykonania zmeny odvrátiť. Za významnejšiu zmenu schvaľovanú ex-</w:t>
      </w:r>
      <w:proofErr w:type="spellStart"/>
      <w:r w:rsidRPr="00CF2D1E">
        <w:rPr>
          <w:rFonts w:asciiTheme="minorHAnsi" w:hAnsiTheme="minorHAnsi"/>
        </w:rPr>
        <w:t>ante</w:t>
      </w:r>
      <w:proofErr w:type="spellEnd"/>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6F447430"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w:t>
      </w:r>
      <w:proofErr w:type="spellStart"/>
      <w:r w:rsidRPr="00CF2D1E">
        <w:rPr>
          <w:rFonts w:asciiTheme="minorHAnsi" w:hAnsiTheme="minorHAnsi"/>
        </w:rPr>
        <w:t>ante</w:t>
      </w:r>
      <w:proofErr w:type="spellEnd"/>
      <w:r w:rsidRPr="00CF2D1E">
        <w:rPr>
          <w:rFonts w:asciiTheme="minorHAnsi" w:hAnsiTheme="minorHAnsi"/>
        </w:rPr>
        <w:t xml:space="preserv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 xml:space="preserve">najneskôr však 30 pracovných dní pred predložením </w:t>
      </w:r>
      <w:proofErr w:type="spellStart"/>
      <w:r w:rsidRPr="00CF2D1E">
        <w:rPr>
          <w:rFonts w:asciiTheme="minorHAnsi" w:hAnsiTheme="minorHAnsi"/>
        </w:rPr>
        <w:t>ŽoP</w:t>
      </w:r>
      <w:proofErr w:type="spellEnd"/>
      <w:r w:rsidRPr="00CF2D1E">
        <w:rPr>
          <w:rFonts w:asciiTheme="minorHAnsi" w:hAnsiTheme="minorHAnsi"/>
        </w:rPr>
        <w:t>,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 xml:space="preserve">predložením </w:t>
      </w:r>
      <w:proofErr w:type="spellStart"/>
      <w:r w:rsidRPr="00CF2D1E">
        <w:rPr>
          <w:rFonts w:asciiTheme="minorHAnsi" w:hAnsiTheme="minorHAnsi"/>
        </w:rPr>
        <w:t>ŽoP</w:t>
      </w:r>
      <w:proofErr w:type="spellEnd"/>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89" w:name="_Toc106134798"/>
      <w:r w:rsidRPr="00CF2D1E">
        <w:rPr>
          <w:rFonts w:asciiTheme="minorHAnsi" w:hAnsiTheme="minorHAnsi"/>
          <w:i/>
          <w:color w:val="365F91"/>
        </w:rPr>
        <w:t>4.5.1.3.1 Zmena miesta realizácie projektu</w:t>
      </w:r>
      <w:bookmarkEnd w:id="89"/>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90" w:name="_Toc106134799"/>
      <w:r w:rsidRPr="00CF2D1E">
        <w:rPr>
          <w:rFonts w:asciiTheme="minorHAnsi" w:hAnsiTheme="minorHAnsi"/>
          <w:i/>
          <w:color w:val="365F91"/>
        </w:rPr>
        <w:t>4.5.1.3.2 Zmena merateľných ukazovateľov projektu</w:t>
      </w:r>
      <w:bookmarkEnd w:id="90"/>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lastRenderedPageBreak/>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91" w:name="_Toc106134800"/>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1"/>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92" w:name="_Toc106134801"/>
      <w:r w:rsidRPr="00CF2D1E">
        <w:rPr>
          <w:rFonts w:asciiTheme="minorHAnsi" w:hAnsiTheme="minorHAnsi"/>
          <w:i/>
          <w:color w:val="365F91"/>
        </w:rPr>
        <w:lastRenderedPageBreak/>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2"/>
    </w:p>
    <w:p w14:paraId="0D471F23" w14:textId="302A362C"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030F9D">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0"/>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93" w:name="_Toc106134802"/>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93"/>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w:t>
      </w:r>
      <w:r w:rsidRPr="00CF2D1E">
        <w:rPr>
          <w:rFonts w:asciiTheme="minorHAnsi" w:hAnsiTheme="minorHAnsi"/>
        </w:rPr>
        <w:lastRenderedPageBreak/>
        <w:t xml:space="preserve">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94" w:name="_Toc106134803"/>
      <w:r w:rsidRPr="00CF2D1E">
        <w:rPr>
          <w:rFonts w:asciiTheme="minorHAnsi" w:hAnsiTheme="minorHAnsi"/>
          <w:i/>
          <w:color w:val="365F91"/>
        </w:rPr>
        <w:t>4.5.1.3.6 Zmena majetkovo - právnych pomerov týkajúcich sa predmetu projektu</w:t>
      </w:r>
      <w:bookmarkEnd w:id="94"/>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95" w:name="_Toc106134804"/>
      <w:r w:rsidRPr="00CF2D1E">
        <w:rPr>
          <w:rFonts w:asciiTheme="minorHAnsi" w:hAnsiTheme="minorHAnsi"/>
          <w:color w:val="365F91"/>
        </w:rPr>
        <w:t>4.5.2 Zmenové konanie z iniciatívy Poskytovateľa</w:t>
      </w:r>
      <w:bookmarkStart w:id="96" w:name="_Toc260303111"/>
      <w:bookmarkEnd w:id="95"/>
      <w:bookmarkEnd w:id="96"/>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ex </w:t>
      </w:r>
      <w:proofErr w:type="spellStart"/>
      <w:r w:rsidRPr="00CF2D1E">
        <w:rPr>
          <w:rFonts w:asciiTheme="minorHAnsi" w:hAnsiTheme="minorHAnsi"/>
        </w:rPr>
        <w:t>ante</w:t>
      </w:r>
      <w:proofErr w:type="spellEnd"/>
      <w:r w:rsidRPr="00CF2D1E">
        <w:rPr>
          <w:rFonts w:asciiTheme="minorHAnsi" w:hAnsiTheme="minorHAnsi"/>
        </w:rPr>
        <w:t xml:space="preserv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97" w:name="_Toc106134805"/>
      <w:bookmarkStart w:id="98" w:name="_Toc406485330"/>
      <w:r w:rsidRPr="00CF2D1E">
        <w:rPr>
          <w:rFonts w:asciiTheme="minorHAnsi" w:hAnsiTheme="minorHAnsi"/>
          <w:i/>
          <w:color w:val="365F91"/>
        </w:rPr>
        <w:t>4.5.2.1 Zmena VZP</w:t>
      </w:r>
      <w:bookmarkEnd w:id="97"/>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w:t>
      </w:r>
      <w:r w:rsidRPr="00CF2D1E">
        <w:rPr>
          <w:rFonts w:asciiTheme="minorHAnsi" w:hAnsiTheme="minorHAnsi"/>
        </w:rPr>
        <w:lastRenderedPageBreak/>
        <w:t xml:space="preserve">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99" w:name="_Toc106134806"/>
      <w:bookmarkEnd w:id="98"/>
      <w:r w:rsidRPr="00CF2D1E">
        <w:rPr>
          <w:rFonts w:asciiTheme="minorHAnsi" w:hAnsiTheme="minorHAnsi"/>
          <w:color w:val="365F91"/>
        </w:rPr>
        <w:t>4.6 Kontrola projektu</w:t>
      </w:r>
      <w:bookmarkEnd w:id="99"/>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w:t>
      </w:r>
      <w:r w:rsidR="002822CA">
        <w:rPr>
          <w:rFonts w:asciiTheme="minorHAnsi" w:hAnsiTheme="minorHAnsi"/>
        </w:rPr>
        <w:t xml:space="preserve">finančnej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1"/>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2"/>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postupov na zabezpečenie toho, aby sa všetky doklady týkajúce sa výdavkov a auditov, ktoré sú potrebné na účely adekvátneho audítorského záznamu (audit </w:t>
      </w:r>
      <w:proofErr w:type="spellStart"/>
      <w:r w:rsidRPr="00CF2D1E">
        <w:rPr>
          <w:rFonts w:asciiTheme="minorHAnsi" w:hAnsiTheme="minorHAnsi"/>
        </w:rPr>
        <w:t>trail</w:t>
      </w:r>
      <w:proofErr w:type="spellEnd"/>
      <w:r w:rsidRPr="00CF2D1E">
        <w:rPr>
          <w:rFonts w:asciiTheme="minorHAnsi" w:hAnsiTheme="minorHAnsi"/>
        </w:rPr>
        <w:t>)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adekvátnosti  podporných dokumentov a existencia adekvátneho audit </w:t>
      </w:r>
      <w:proofErr w:type="spellStart"/>
      <w:r w:rsidRPr="00CF2D1E">
        <w:rPr>
          <w:rFonts w:asciiTheme="minorHAnsi" w:hAnsiTheme="minorHAnsi"/>
        </w:rPr>
        <w:t>tr</w:t>
      </w:r>
      <w:r w:rsidR="00900245">
        <w:rPr>
          <w:rFonts w:asciiTheme="minorHAnsi" w:hAnsiTheme="minorHAnsi"/>
        </w:rPr>
        <w:t>a</w:t>
      </w:r>
      <w:r w:rsidRPr="00CF2D1E">
        <w:rPr>
          <w:rFonts w:asciiTheme="minorHAnsi" w:hAnsiTheme="minorHAnsi"/>
        </w:rPr>
        <w:t>ilu</w:t>
      </w:r>
      <w:proofErr w:type="spellEnd"/>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w:t>
      </w:r>
      <w:proofErr w:type="spellStart"/>
      <w:r w:rsidRPr="00CF2D1E">
        <w:rPr>
          <w:rFonts w:asciiTheme="minorHAnsi" w:hAnsiTheme="minorHAnsi"/>
        </w:rPr>
        <w:t>minimis</w:t>
      </w:r>
      <w:proofErr w:type="spellEnd"/>
      <w:r w:rsidRPr="00CF2D1E">
        <w:rPr>
          <w:rFonts w:asciiTheme="minorHAnsi" w:hAnsiTheme="minorHAnsi"/>
        </w:rPr>
        <w:t xml:space="preserve">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w:t>
      </w:r>
      <w:proofErr w:type="spellStart"/>
      <w:r w:rsidR="001725AE" w:rsidRPr="00CF2D1E">
        <w:rPr>
          <w:rFonts w:asciiTheme="minorHAnsi" w:hAnsiTheme="minorHAnsi"/>
        </w:rPr>
        <w:t>t.j</w:t>
      </w:r>
      <w:proofErr w:type="spellEnd"/>
      <w:r w:rsidR="001725AE" w:rsidRPr="00CF2D1E">
        <w:rPr>
          <w:rFonts w:asciiTheme="minorHAnsi" w:hAnsiTheme="minorHAnsi"/>
        </w:rPr>
        <w:t xml:space="preserve">.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proofErr w:type="spellStart"/>
      <w:r>
        <w:rPr>
          <w:rFonts w:asciiTheme="minorHAnsi" w:hAnsiTheme="minorHAnsi"/>
        </w:rPr>
        <w:t>ŽoP</w:t>
      </w:r>
      <w:proofErr w:type="spellEnd"/>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w:t>
      </w:r>
      <w:r w:rsidR="005F7BE3" w:rsidRPr="00CF2D1E">
        <w:rPr>
          <w:rFonts w:asciiTheme="minorHAnsi" w:hAnsiTheme="minorHAnsi"/>
        </w:rPr>
        <w:lastRenderedPageBreak/>
        <w:t xml:space="preserve">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w:t>
      </w:r>
      <w:proofErr w:type="spellStart"/>
      <w:r w:rsidRPr="00CF2D1E">
        <w:rPr>
          <w:rFonts w:asciiTheme="minorHAnsi" w:hAnsiTheme="minorHAnsi"/>
        </w:rPr>
        <w:t>späťvzatie</w:t>
      </w:r>
      <w:proofErr w:type="spellEnd"/>
      <w:r w:rsidRPr="00CF2D1E">
        <w:rPr>
          <w:rFonts w:asciiTheme="minorHAnsi" w:hAnsiTheme="minorHAnsi"/>
        </w:rPr>
        <w:t xml:space="preserve"> dokumentácie k verejnému obstarávaniu prijímateľom, </w:t>
      </w:r>
      <w:proofErr w:type="spellStart"/>
      <w:r w:rsidRPr="00CF2D1E">
        <w:rPr>
          <w:rFonts w:asciiTheme="minorHAnsi" w:hAnsiTheme="minorHAnsi"/>
        </w:rPr>
        <w:t>späťvzatie</w:t>
      </w:r>
      <w:proofErr w:type="spellEnd"/>
      <w:r w:rsidRPr="00CF2D1E">
        <w:rPr>
          <w:rFonts w:asciiTheme="minorHAnsi" w:hAnsiTheme="minorHAnsi"/>
        </w:rPr>
        <w:t xml:space="preserv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100" w:name="_Toc106134807"/>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100"/>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Pr="00CF2D1E">
        <w:rPr>
          <w:rFonts w:asciiTheme="minorHAnsi" w:hAnsiTheme="minorHAnsi"/>
        </w:rPr>
        <w:t xml:space="preserve"> a to vo vzťahu ku všetkým prijatým </w:t>
      </w:r>
      <w:proofErr w:type="spellStart"/>
      <w:r w:rsidRPr="00CF2D1E">
        <w:rPr>
          <w:rFonts w:asciiTheme="minorHAnsi" w:hAnsiTheme="minorHAnsi"/>
        </w:rPr>
        <w:t>ŽoP</w:t>
      </w:r>
      <w:proofErr w:type="spellEnd"/>
      <w:r w:rsidRPr="00CF2D1E">
        <w:rPr>
          <w:rFonts w:asciiTheme="minorHAnsi" w:hAnsiTheme="minorHAnsi"/>
        </w:rPr>
        <w:t xml:space="preserve">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0D6AD8A8"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 xml:space="preserve">správy </w:t>
      </w:r>
      <w:r w:rsidRPr="00CF2D1E">
        <w:rPr>
          <w:rFonts w:asciiTheme="minorHAnsi" w:hAnsiTheme="minorHAnsi"/>
          <w:b/>
          <w:lang w:eastAsia="en-US"/>
        </w:rPr>
        <w:lastRenderedPageBreak/>
        <w:t>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001A6289">
        <w:rPr>
          <w:rFonts w:asciiTheme="minorHAnsi" w:hAnsiTheme="minorHAnsi"/>
          <w:b/>
          <w:lang w:eastAsia="en-US"/>
        </w:rPr>
        <w:t>, ak sa RO nedohodne preukázateľne s prijímateľom inak</w:t>
      </w:r>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3"/>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01" w:name="_Toc106134808"/>
      <w:r w:rsidRPr="00CF2D1E">
        <w:rPr>
          <w:rFonts w:asciiTheme="minorHAnsi" w:hAnsiTheme="minorHAnsi"/>
          <w:i/>
          <w:color w:val="365F91"/>
        </w:rPr>
        <w:lastRenderedPageBreak/>
        <w:t>4.6.1.1 Kontrola verejného obstarávania</w:t>
      </w:r>
      <w:r w:rsidR="009B25A2" w:rsidRPr="00CF2D1E">
        <w:rPr>
          <w:rFonts w:asciiTheme="minorHAnsi" w:hAnsiTheme="minorHAnsi"/>
          <w:i/>
          <w:color w:val="365F91"/>
          <w:lang w:val="sk-SK"/>
        </w:rPr>
        <w:t xml:space="preserve"> a obstarávania</w:t>
      </w:r>
      <w:bookmarkEnd w:id="101"/>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106A95C5"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6"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102" w:name="_Toc106134809"/>
      <w:r w:rsidRPr="00CF2D1E">
        <w:rPr>
          <w:rFonts w:asciiTheme="minorHAnsi" w:hAnsiTheme="minorHAnsi"/>
          <w:i/>
          <w:color w:val="365F91"/>
        </w:rPr>
        <w:t>4.6.1.2 Kontrola žiadosti o platbu</w:t>
      </w:r>
      <w:bookmarkEnd w:id="102"/>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103" w:name="_Toc106134810"/>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03"/>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F2D1E">
        <w:rPr>
          <w:rFonts w:asciiTheme="minorHAnsi" w:hAnsiTheme="minorHAnsi"/>
        </w:rPr>
        <w:t>ŽoP</w:t>
      </w:r>
      <w:proofErr w:type="spellEnd"/>
      <w:r w:rsidRPr="00CF2D1E">
        <w:rPr>
          <w:rFonts w:asciiTheme="minorHAnsi" w:hAnsiTheme="minorHAnsi"/>
        </w:rPr>
        <w:t xml:space="preserve">,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w:t>
      </w:r>
      <w:proofErr w:type="spellStart"/>
      <w:r w:rsidRPr="00CF2D1E">
        <w:rPr>
          <w:rFonts w:asciiTheme="minorHAnsi" w:hAnsiTheme="minorHAnsi"/>
        </w:rPr>
        <w:t>ŽoP</w:t>
      </w:r>
      <w:proofErr w:type="spellEnd"/>
      <w:r w:rsidRPr="00CF2D1E">
        <w:rPr>
          <w:rFonts w:asciiTheme="minorHAnsi" w:hAnsiTheme="minorHAnsi"/>
        </w:rPr>
        <w:t xml:space="preserve">, a to dodatočným vyžiadaním dokumentácie. V prípade podozrenia z podvodu alebo inej nezrovnalosti zistenej pri výkone AFK </w:t>
      </w:r>
      <w:proofErr w:type="spellStart"/>
      <w:r w:rsidRPr="00CF2D1E">
        <w:rPr>
          <w:rFonts w:asciiTheme="minorHAnsi" w:hAnsiTheme="minorHAnsi"/>
        </w:rPr>
        <w:t>ŽoP</w:t>
      </w:r>
      <w:proofErr w:type="spellEnd"/>
      <w:r w:rsidRPr="00CF2D1E">
        <w:rPr>
          <w:rFonts w:asciiTheme="minorHAnsi" w:hAnsiTheme="minorHAnsi"/>
        </w:rPr>
        <w:t xml:space="preserve">,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 xml:space="preserve">eklarovaným výdavkom uvedeným </w:t>
      </w:r>
      <w:r w:rsidR="007F3028">
        <w:rPr>
          <w:rFonts w:asciiTheme="minorHAnsi" w:hAnsiTheme="minorHAnsi"/>
        </w:rPr>
        <w:lastRenderedPageBreak/>
        <w:t>v </w:t>
      </w:r>
      <w:proofErr w:type="spellStart"/>
      <w:r w:rsidRPr="007F3028">
        <w:rPr>
          <w:rFonts w:asciiTheme="minorHAnsi" w:hAnsiTheme="minorHAnsi"/>
        </w:rPr>
        <w:t>ŽoP</w:t>
      </w:r>
      <w:proofErr w:type="spellEnd"/>
      <w:r w:rsidRPr="007F3028">
        <w:rPr>
          <w:rFonts w:asciiTheme="minorHAnsi" w:hAnsiTheme="minorHAnsi"/>
        </w:rPr>
        <w:t xml:space="preserve">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4345081B"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r w:rsidR="007F4F5C">
        <w:rPr>
          <w:rFonts w:asciiTheme="minorHAnsi" w:hAnsiTheme="minorHAnsi"/>
        </w:rPr>
        <w:t>termín a cieľ</w:t>
      </w:r>
      <w:r w:rsidR="007F4F5C" w:rsidRPr="00CF2D1E">
        <w:rPr>
          <w:rFonts w:asciiTheme="minorHAnsi" w:hAnsiTheme="minorHAnsi"/>
        </w:rPr>
        <w:t xml:space="preserve"> </w:t>
      </w:r>
      <w:r w:rsidR="007F4F5C">
        <w:rPr>
          <w:rFonts w:asciiTheme="minorHAnsi" w:hAnsiTheme="minorHAnsi"/>
        </w:rPr>
        <w:t xml:space="preserve">začatia fyzického výkonu </w:t>
      </w:r>
      <w:r w:rsidR="00E22036" w:rsidRPr="00CF2D1E">
        <w:rPr>
          <w:rFonts w:asciiTheme="minorHAnsi" w:hAnsiTheme="minorHAnsi"/>
        </w:rPr>
        <w:t xml:space="preserve">finančnej </w:t>
      </w:r>
      <w:r w:rsidRPr="00CF2D1E">
        <w:rPr>
          <w:rFonts w:asciiTheme="minorHAnsi" w:hAnsiTheme="minorHAnsi"/>
        </w:rPr>
        <w:t>kontroly na mieste</w:t>
      </w:r>
      <w:r w:rsidR="007F4F5C">
        <w:rPr>
          <w:rFonts w:asciiTheme="minorHAnsi" w:hAnsiTheme="minorHAnsi"/>
        </w:rPr>
        <w:t xml:space="preserve"> vopred, najneskôr pri vstupe do objektu, zariadenia, obydlia, ak sa používa aj na podnikanie alebo na vykonávanie inej hospodárskej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lastRenderedPageBreak/>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w:t>
      </w:r>
      <w:proofErr w:type="spellStart"/>
      <w:r w:rsidRPr="00CF2D1E">
        <w:rPr>
          <w:rFonts w:asciiTheme="minorHAnsi" w:eastAsia="Times New Roman" w:hAnsiTheme="minorHAnsi"/>
          <w:lang w:eastAsia="en-US"/>
        </w:rPr>
        <w:t>ŽoP</w:t>
      </w:r>
      <w:proofErr w:type="spellEnd"/>
      <w:r w:rsidRPr="00CF2D1E">
        <w:rPr>
          <w:rFonts w:asciiTheme="minorHAnsi" w:eastAsia="Times New Roman" w:hAnsiTheme="minorHAnsi"/>
          <w:lang w:eastAsia="en-US"/>
        </w:rPr>
        <w:t xml:space="preserve">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44170DAA"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030F9D">
        <w:rPr>
          <w:rFonts w:asciiTheme="minorHAnsi" w:hAnsiTheme="minorHAnsi"/>
        </w:rPr>
        <w:t xml:space="preserve"> p</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7C0A5CE"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proofErr w:type="spellStart"/>
      <w:r w:rsidR="00030F9D">
        <w:rPr>
          <w:rFonts w:asciiTheme="minorHAnsi" w:hAnsiTheme="minorHAnsi"/>
        </w:rPr>
        <w:t>sa</w:t>
      </w:r>
      <w:r w:rsidRPr="004C19E9">
        <w:rPr>
          <w:rFonts w:asciiTheme="minorHAnsi" w:hAnsiTheme="minorHAnsi"/>
        </w:rPr>
        <w:t>ldokonto</w:t>
      </w:r>
      <w:proofErr w:type="spellEnd"/>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4A54D54A"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04" w:name="_Toc106134811"/>
      <w:r w:rsidRPr="00CF2D1E">
        <w:rPr>
          <w:rFonts w:asciiTheme="minorHAnsi" w:hAnsiTheme="minorHAnsi"/>
          <w:color w:val="365F91"/>
        </w:rPr>
        <w:lastRenderedPageBreak/>
        <w:t>4.7 Sankčný mechanizmus</w:t>
      </w:r>
      <w:bookmarkEnd w:id="104"/>
    </w:p>
    <w:p w14:paraId="63B3ADF2" w14:textId="77777777" w:rsidR="008207C0" w:rsidRPr="00CF2D1E" w:rsidRDefault="008207C0" w:rsidP="00215368">
      <w:pPr>
        <w:pStyle w:val="Nadpis3"/>
        <w:rPr>
          <w:rFonts w:asciiTheme="minorHAnsi" w:hAnsiTheme="minorHAnsi"/>
          <w:color w:val="365F91"/>
        </w:rPr>
      </w:pPr>
      <w:bookmarkStart w:id="105" w:name="_Toc106134812"/>
      <w:bookmarkStart w:id="106" w:name="_Toc412549463"/>
      <w:r w:rsidRPr="00CF2D1E">
        <w:rPr>
          <w:rFonts w:asciiTheme="minorHAnsi" w:hAnsiTheme="minorHAnsi"/>
          <w:color w:val="365F91"/>
        </w:rPr>
        <w:t>4.7.1 Sankčný mechanizmus k verejnému obstarávaniu</w:t>
      </w:r>
      <w:bookmarkEnd w:id="105"/>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w:t>
      </w:r>
      <w:proofErr w:type="spellStart"/>
      <w:r w:rsidRPr="00CF2D1E">
        <w:rPr>
          <w:rFonts w:asciiTheme="minorHAnsi" w:eastAsia="Times New Roman" w:hAnsiTheme="minorHAnsi"/>
          <w:sz w:val="24"/>
          <w:szCs w:val="24"/>
          <w:lang w:eastAsia="en-GB"/>
        </w:rPr>
        <w:t>ŽoNFP</w:t>
      </w:r>
      <w:proofErr w:type="spellEnd"/>
      <w:r w:rsidRPr="00CF2D1E">
        <w:rPr>
          <w:rFonts w:asciiTheme="minorHAnsi" w:eastAsia="Times New Roman" w:hAnsiTheme="minorHAnsi"/>
          <w:sz w:val="24"/>
          <w:szCs w:val="24"/>
          <w:lang w:eastAsia="en-GB"/>
        </w:rPr>
        <w:t xml:space="preserve">)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4"/>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že Prijímateľ zrealizuje VO po schválení </w:t>
      </w:r>
      <w:proofErr w:type="spellStart"/>
      <w:r w:rsidRPr="00CF2D1E">
        <w:rPr>
          <w:rFonts w:asciiTheme="minorHAnsi" w:eastAsia="Times New Roman" w:hAnsiTheme="minorHAnsi"/>
          <w:lang w:eastAsia="en-GB"/>
        </w:rPr>
        <w:t>ŽoNFP</w:t>
      </w:r>
      <w:proofErr w:type="spellEnd"/>
      <w:r w:rsidRPr="00CF2D1E">
        <w:rPr>
          <w:rFonts w:asciiTheme="minorHAnsi" w:eastAsia="Times New Roman" w:hAnsiTheme="minorHAnsi"/>
          <w:lang w:eastAsia="en-GB"/>
        </w:rPr>
        <w:t xml:space="preserve">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w:t>
      </w:r>
      <w:proofErr w:type="spellStart"/>
      <w:r w:rsidR="00D650AC" w:rsidRPr="00CF2D1E">
        <w:rPr>
          <w:rFonts w:asciiTheme="minorHAnsi" w:eastAsia="Times New Roman" w:hAnsiTheme="minorHAnsi"/>
          <w:lang w:eastAsia="en-GB"/>
        </w:rPr>
        <w:t>ante</w:t>
      </w:r>
      <w:proofErr w:type="spellEnd"/>
      <w:r w:rsidR="00D650AC" w:rsidRPr="00CF2D1E">
        <w:rPr>
          <w:rFonts w:asciiTheme="minorHAnsi" w:eastAsia="Times New Roman" w:hAnsiTheme="minorHAnsi"/>
          <w:lang w:eastAsia="en-GB"/>
        </w:rPr>
        <w:t xml:space="preserv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w:t>
      </w:r>
      <w:proofErr w:type="spellStart"/>
      <w:r w:rsidR="00420CBA" w:rsidRPr="00CF2D1E">
        <w:rPr>
          <w:rFonts w:asciiTheme="minorHAnsi" w:eastAsia="Times New Roman" w:hAnsiTheme="minorHAnsi"/>
          <w:lang w:eastAsia="en-GB"/>
        </w:rPr>
        <w:t>ante</w:t>
      </w:r>
      <w:proofErr w:type="spellEnd"/>
      <w:r w:rsidR="00420CBA" w:rsidRPr="00CF2D1E">
        <w:rPr>
          <w:rFonts w:asciiTheme="minorHAnsi" w:eastAsia="Times New Roman" w:hAnsiTheme="minorHAnsi"/>
          <w:lang w:eastAsia="en-GB"/>
        </w:rPr>
        <w:t xml:space="preserve"> finančnú opravu</w:t>
      </w:r>
      <w:r w:rsidR="00D650AC" w:rsidRPr="00215368">
        <w:rPr>
          <w:rStyle w:val="Odkaznapoznmkupodiarou"/>
          <w:rFonts w:asciiTheme="minorHAnsi" w:eastAsia="Times New Roman" w:hAnsiTheme="minorHAnsi"/>
          <w:lang w:eastAsia="en-GB"/>
        </w:rPr>
        <w:footnoteReference w:id="55"/>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07" w:name="_Toc106134813"/>
      <w:r w:rsidRPr="00CF2D1E">
        <w:rPr>
          <w:rFonts w:asciiTheme="minorHAnsi" w:hAnsiTheme="minorHAnsi"/>
          <w:color w:val="365F91"/>
        </w:rPr>
        <w:t>4.7.4 Sankčný mechanizmus pri nenapĺňaní merateľných ukazovateľov</w:t>
      </w:r>
      <w:bookmarkEnd w:id="107"/>
      <w:r w:rsidRPr="00CF2D1E">
        <w:rPr>
          <w:rFonts w:asciiTheme="minorHAnsi" w:hAnsiTheme="minorHAnsi"/>
          <w:color w:val="365F91"/>
        </w:rPr>
        <w:t xml:space="preserve"> </w:t>
      </w:r>
    </w:p>
    <w:bookmarkEnd w:id="106"/>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w:t>
      </w:r>
      <w:proofErr w:type="spellStart"/>
      <w:r w:rsidR="00BD7BC0" w:rsidRPr="00CF2D1E">
        <w:rPr>
          <w:rFonts w:asciiTheme="minorHAnsi" w:hAnsiTheme="minorHAnsi" w:cs="Calibri"/>
          <w:i/>
          <w:sz w:val="20"/>
          <w:szCs w:val="20"/>
        </w:rPr>
        <w:t>zazmluvneného</w:t>
      </w:r>
      <w:proofErr w:type="spellEnd"/>
      <w:r w:rsidR="00BD7BC0" w:rsidRPr="00CF2D1E">
        <w:rPr>
          <w:rFonts w:asciiTheme="minorHAnsi" w:hAnsiTheme="minorHAnsi" w:cs="Calibri"/>
          <w:i/>
          <w:sz w:val="20"/>
          <w:szCs w:val="20"/>
        </w:rPr>
        <w:t xml:space="preserve">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6"/>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w:t>
      </w:r>
      <w:proofErr w:type="spellStart"/>
      <w:r w:rsidR="008207C0" w:rsidRPr="00CF2D1E">
        <w:rPr>
          <w:rFonts w:asciiTheme="minorHAnsi" w:eastAsia="Times New Roman" w:hAnsiTheme="minorHAnsi"/>
          <w:lang w:eastAsia="en-GB"/>
        </w:rPr>
        <w:t>ŽoP</w:t>
      </w:r>
      <w:proofErr w:type="spellEnd"/>
      <w:r w:rsidR="008207C0" w:rsidRPr="00CF2D1E">
        <w:rPr>
          <w:rFonts w:asciiTheme="minorHAnsi" w:eastAsia="Times New Roman" w:hAnsiTheme="minorHAnsi"/>
          <w:lang w:eastAsia="en-GB"/>
        </w:rPr>
        <w:t xml:space="preserve"> je vyššia ako finančné prostriedky vyplývajúce z krátenia NFP v zmysle </w:t>
      </w:r>
      <w:r w:rsidR="000A4869">
        <w:rPr>
          <w:rFonts w:asciiTheme="minorHAnsi" w:eastAsia="Times New Roman" w:hAnsiTheme="minorHAnsi"/>
          <w:lang w:eastAsia="en-GB"/>
        </w:rPr>
        <w:lastRenderedPageBreak/>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08" w:name="_Toc106134814"/>
      <w:r w:rsidRPr="00CF2D1E">
        <w:rPr>
          <w:rFonts w:asciiTheme="minorHAnsi" w:hAnsiTheme="minorHAnsi"/>
          <w:color w:val="365F91"/>
        </w:rPr>
        <w:t xml:space="preserve">4.8 </w:t>
      </w:r>
      <w:bookmarkStart w:id="109" w:name="_Toc406485337"/>
      <w:r w:rsidRPr="00CF2D1E">
        <w:rPr>
          <w:rFonts w:asciiTheme="minorHAnsi" w:hAnsiTheme="minorHAnsi"/>
          <w:color w:val="365F91"/>
        </w:rPr>
        <w:t>Ukončenie realizácie projektu</w:t>
      </w:r>
      <w:bookmarkEnd w:id="108"/>
      <w:bookmarkEnd w:id="109"/>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Termín (</w:t>
      </w:r>
      <w:proofErr w:type="spellStart"/>
      <w:r w:rsidRPr="00CF2D1E">
        <w:rPr>
          <w:rFonts w:asciiTheme="minorHAnsi" w:hAnsiTheme="minorHAnsi"/>
        </w:rPr>
        <w:t>dd</w:t>
      </w:r>
      <w:proofErr w:type="spellEnd"/>
      <w:r w:rsidRPr="00CF2D1E">
        <w:rPr>
          <w:rFonts w:asciiTheme="minorHAnsi" w:hAnsiTheme="minorHAnsi"/>
        </w:rPr>
        <w:t xml:space="preserve">/mm)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proofErr w:type="spellStart"/>
      <w:r w:rsidR="00650D12">
        <w:rPr>
          <w:rFonts w:asciiTheme="minorHAnsi" w:hAnsiTheme="minorHAnsi"/>
          <w:lang w:eastAsia="en-US"/>
        </w:rPr>
        <w:t>ŽoP</w:t>
      </w:r>
      <w:proofErr w:type="spellEnd"/>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10" w:name="_Toc106134815"/>
      <w:r w:rsidRPr="00CF2D1E">
        <w:rPr>
          <w:rFonts w:asciiTheme="minorHAnsi" w:hAnsiTheme="minorHAnsi"/>
          <w:color w:val="365F91"/>
        </w:rPr>
        <w:lastRenderedPageBreak/>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10"/>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 xml:space="preserve">ase prípravy </w:t>
      </w:r>
      <w:proofErr w:type="spellStart"/>
      <w:r w:rsidR="00F35B42">
        <w:rPr>
          <w:rFonts w:asciiTheme="minorHAnsi" w:hAnsiTheme="minorHAnsi"/>
        </w:rPr>
        <w:t>ŽoNFP</w:t>
      </w:r>
      <w:proofErr w:type="spellEnd"/>
      <w:r w:rsidR="00F35B42">
        <w:rPr>
          <w:rFonts w:asciiTheme="minorHAnsi" w:hAnsiTheme="minorHAnsi"/>
        </w:rPr>
        <w:t xml:space="preserve">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nesprávne vypĺňa rozpočet projektu v </w:t>
      </w:r>
      <w:proofErr w:type="spellStart"/>
      <w:r w:rsidRPr="00326668">
        <w:rPr>
          <w:rFonts w:asciiTheme="minorHAnsi" w:hAnsiTheme="minorHAnsi"/>
        </w:rPr>
        <w:t>ŽoNFP</w:t>
      </w:r>
      <w:proofErr w:type="spellEnd"/>
      <w:r w:rsidRPr="00326668">
        <w:rPr>
          <w:rFonts w:asciiTheme="minorHAnsi" w:hAnsiTheme="minorHAnsi"/>
        </w:rPr>
        <w:t xml:space="preserve">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predkladá </w:t>
      </w:r>
      <w:proofErr w:type="spellStart"/>
      <w:r w:rsidRPr="00326668">
        <w:rPr>
          <w:rFonts w:asciiTheme="minorHAnsi" w:hAnsiTheme="minorHAnsi"/>
        </w:rPr>
        <w:t>ŽoNFP</w:t>
      </w:r>
      <w:proofErr w:type="spellEnd"/>
      <w:r w:rsidRPr="00326668">
        <w:rPr>
          <w:rFonts w:asciiTheme="minorHAnsi" w:hAnsiTheme="minorHAnsi"/>
        </w:rPr>
        <w:t xml:space="preserve">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w:t>
      </w:r>
      <w:proofErr w:type="spellStart"/>
      <w:r w:rsidRPr="00326668">
        <w:rPr>
          <w:rFonts w:asciiTheme="minorHAnsi" w:hAnsiTheme="minorHAnsi"/>
        </w:rPr>
        <w:t>ŽoNFP</w:t>
      </w:r>
      <w:proofErr w:type="spellEnd"/>
      <w:r w:rsidRPr="00326668">
        <w:rPr>
          <w:rFonts w:asciiTheme="minorHAnsi" w:hAnsiTheme="minorHAnsi"/>
        </w:rPr>
        <w:t xml:space="preserve"> na RO</w:t>
      </w:r>
      <w:r w:rsidR="00F35B42">
        <w:rPr>
          <w:rFonts w:asciiTheme="minorHAnsi" w:hAnsiTheme="minorHAnsi"/>
        </w:rPr>
        <w:t xml:space="preserve"> pre OP TP;</w:t>
      </w:r>
    </w:p>
    <w:p w14:paraId="715F78F7" w14:textId="33875DC9"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w:t>
      </w:r>
      <w:r w:rsidR="00030F9D">
        <w:rPr>
          <w:rFonts w:asciiTheme="minorHAnsi" w:hAnsiTheme="minorHAnsi"/>
        </w:rPr>
        <w:t>van</w:t>
      </w:r>
      <w:r w:rsidRPr="00326668">
        <w:rPr>
          <w:rFonts w:asciiTheme="minorHAnsi" w:hAnsiTheme="minorHAnsi"/>
        </w:rPr>
        <w:t>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je identifikovaný nesúlad v údajoch (opakovane sa vyskytujúce informácie v dokumentácii vrátane číselných údajov nie sú uvádzané zhodne - nesúlad medzi údajmi v </w:t>
      </w:r>
      <w:proofErr w:type="spellStart"/>
      <w:r w:rsidRPr="00326668">
        <w:rPr>
          <w:rFonts w:asciiTheme="minorHAnsi" w:hAnsiTheme="minorHAnsi"/>
        </w:rPr>
        <w:t>ŽoNFP</w:t>
      </w:r>
      <w:proofErr w:type="spellEnd"/>
      <w:r w:rsidRPr="00326668">
        <w:rPr>
          <w:rFonts w:asciiTheme="minorHAnsi" w:hAnsiTheme="minorHAnsi"/>
        </w:rPr>
        <w:t xml:space="preserve">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uvádzané informácie nezhodujúce sa s projektom (napr. názov aktivity nesúvisí so zameraním projektu, pri vytváraní </w:t>
      </w:r>
      <w:proofErr w:type="spellStart"/>
      <w:r w:rsidRPr="00326668">
        <w:rPr>
          <w:rFonts w:asciiTheme="minorHAnsi" w:hAnsiTheme="minorHAnsi"/>
        </w:rPr>
        <w:t>ŽoNFP</w:t>
      </w:r>
      <w:proofErr w:type="spellEnd"/>
      <w:r w:rsidRPr="00326668">
        <w:rPr>
          <w:rFonts w:asciiTheme="minorHAnsi" w:hAnsiTheme="minorHAnsi"/>
        </w:rPr>
        <w:t xml:space="preserve"> žiadateľ zjavne prepisuje inú </w:t>
      </w:r>
      <w:proofErr w:type="spellStart"/>
      <w:r w:rsidRPr="00326668">
        <w:rPr>
          <w:rFonts w:asciiTheme="minorHAnsi" w:hAnsiTheme="minorHAnsi"/>
        </w:rPr>
        <w:t>ŽoNFP</w:t>
      </w:r>
      <w:proofErr w:type="spellEnd"/>
      <w:r w:rsidRPr="00326668">
        <w:rPr>
          <w:rFonts w:asciiTheme="minorHAnsi" w:hAnsiTheme="minorHAnsi"/>
        </w:rPr>
        <w:t>,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w:t>
      </w:r>
      <w:proofErr w:type="spellStart"/>
      <w:r w:rsidRPr="00326668">
        <w:rPr>
          <w:rFonts w:asciiTheme="minorHAnsi" w:hAnsiTheme="minorHAnsi"/>
        </w:rPr>
        <w:t>ŽoNFP</w:t>
      </w:r>
      <w:proofErr w:type="spellEnd"/>
      <w:r w:rsidRPr="00326668">
        <w:rPr>
          <w:rFonts w:asciiTheme="minorHAnsi" w:hAnsiTheme="minorHAnsi"/>
        </w:rPr>
        <w:t xml:space="preserve">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w:t>
      </w:r>
      <w:proofErr w:type="spellStart"/>
      <w:r w:rsidRPr="00326668">
        <w:rPr>
          <w:rFonts w:asciiTheme="minorHAnsi" w:hAnsiTheme="minorHAnsi"/>
        </w:rPr>
        <w:t>ŽoNFP</w:t>
      </w:r>
      <w:proofErr w:type="spellEnd"/>
      <w:r w:rsidRPr="00326668">
        <w:rPr>
          <w:rFonts w:asciiTheme="minorHAnsi" w:hAnsiTheme="minorHAnsi"/>
        </w:rPr>
        <w:t>,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111"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11"/>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w:t>
      </w:r>
      <w:proofErr w:type="spellStart"/>
      <w:r w:rsidRPr="004C19E9">
        <w:rPr>
          <w:rFonts w:asciiTheme="minorHAnsi" w:hAnsiTheme="minorHAnsi"/>
          <w:b/>
          <w:bCs/>
        </w:rPr>
        <w:t>ŽoP</w:t>
      </w:r>
      <w:proofErr w:type="spellEnd"/>
      <w:r w:rsidRPr="004C19E9">
        <w:rPr>
          <w:rFonts w:asciiTheme="minorHAnsi" w:hAnsiTheme="minorHAnsi"/>
          <w:b/>
          <w:bCs/>
        </w:rPr>
        <w:t>:</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rámci </w:t>
      </w:r>
      <w:proofErr w:type="spellStart"/>
      <w:r w:rsidRPr="00326668">
        <w:rPr>
          <w:rFonts w:asciiTheme="minorHAnsi" w:hAnsiTheme="minorHAnsi"/>
        </w:rPr>
        <w:t>ŽoP</w:t>
      </w:r>
      <w:proofErr w:type="spellEnd"/>
      <w:r w:rsidRPr="00326668">
        <w:rPr>
          <w:rFonts w:asciiTheme="minorHAnsi" w:hAnsiTheme="minorHAnsi"/>
        </w:rPr>
        <w:t xml:space="preserve">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w:t>
      </w:r>
      <w:proofErr w:type="spellStart"/>
      <w:r w:rsidRPr="00326668">
        <w:rPr>
          <w:rFonts w:asciiTheme="minorHAnsi" w:hAnsiTheme="minorHAnsi"/>
        </w:rPr>
        <w:t>ŽoP</w:t>
      </w:r>
      <w:proofErr w:type="spellEnd"/>
      <w:r w:rsidRPr="00326668">
        <w:rPr>
          <w:rFonts w:asciiTheme="minorHAnsi" w:hAnsiTheme="minorHAnsi"/>
        </w:rPr>
        <w:t xml:space="preserve">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w:t>
      </w:r>
      <w:proofErr w:type="spellStart"/>
      <w:r w:rsidRPr="00326668">
        <w:rPr>
          <w:rFonts w:asciiTheme="minorHAnsi" w:hAnsiTheme="minorHAnsi"/>
        </w:rPr>
        <w:t>ŽoP</w:t>
      </w:r>
      <w:proofErr w:type="spellEnd"/>
      <w:r w:rsidRPr="00326668">
        <w:rPr>
          <w:rFonts w:asciiTheme="minorHAnsi" w:hAnsiTheme="minorHAnsi"/>
        </w:rPr>
        <w:t xml:space="preserve"> v listinnej podobe a ako prílohu  </w:t>
      </w:r>
      <w:proofErr w:type="spellStart"/>
      <w:r w:rsidRPr="00326668">
        <w:rPr>
          <w:rFonts w:asciiTheme="minorHAnsi" w:hAnsiTheme="minorHAnsi"/>
        </w:rPr>
        <w:t>ŽoP</w:t>
      </w:r>
      <w:proofErr w:type="spellEnd"/>
      <w:r w:rsidRPr="00326668">
        <w:rPr>
          <w:rFonts w:asciiTheme="minorHAnsi" w:hAnsiTheme="minorHAnsi"/>
        </w:rPr>
        <w:t xml:space="preserve"> v ITMS2014+ (napr. chýbajúce doklady </w:t>
      </w:r>
      <w:r w:rsidRPr="00326668">
        <w:rPr>
          <w:rFonts w:asciiTheme="minorHAnsi" w:hAnsiTheme="minorHAnsi"/>
        </w:rPr>
        <w:lastRenderedPageBreak/>
        <w:t>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112" w:name="_Toc260303070"/>
      <w:bookmarkStart w:id="113" w:name="_Toc260303071"/>
      <w:bookmarkStart w:id="114" w:name="_Toc260303072"/>
      <w:bookmarkEnd w:id="112"/>
      <w:bookmarkEnd w:id="113"/>
      <w:bookmarkEnd w:id="114"/>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15" w:name="_Toc106134816"/>
      <w:r w:rsidRPr="00CF2D1E">
        <w:rPr>
          <w:rFonts w:asciiTheme="minorHAnsi" w:hAnsiTheme="minorHAnsi"/>
        </w:rPr>
        <w:lastRenderedPageBreak/>
        <w:t>5. Informovanie a komunikácia</w:t>
      </w:r>
      <w:bookmarkEnd w:id="115"/>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3A7CA7E2" w:rsidR="008207C0" w:rsidRPr="006D4F62" w:rsidRDefault="008207C0" w:rsidP="005272E8">
      <w:pPr>
        <w:rPr>
          <w:rFonts w:asciiTheme="minorHAnsi" w:hAnsiTheme="minorHAnsi" w:cs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hyperlink r:id="rId27" w:history="1">
        <w:r w:rsidR="006D4F62" w:rsidRPr="005A497C">
          <w:rPr>
            <w:rStyle w:val="Hypertextovprepojenie"/>
            <w:rFonts w:asciiTheme="minorHAnsi" w:hAnsiTheme="minorHAnsi" w:cstheme="minorHAnsi"/>
          </w:rPr>
          <w:t>https://www.optp.vlada.gov.sk/ine-dokumenty/</w:t>
        </w:r>
      </w:hyperlink>
      <w:r w:rsidR="006D4F62">
        <w:rPr>
          <w:rFonts w:asciiTheme="minorHAnsi" w:hAnsiTheme="minorHAnsi" w:cstheme="minorHAnsi"/>
        </w:rPr>
        <w:t xml:space="preserve"> </w:t>
      </w:r>
      <w:hyperlink r:id="rId28" w:history="1"/>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hyperlink r:id="rId29" w:history="1">
        <w:r w:rsidR="00DD7813" w:rsidRPr="00CF2D1E">
          <w:rPr>
            <w:rStyle w:val="Hypertextovprepojenie"/>
            <w:rFonts w:asciiTheme="minorHAnsi" w:hAnsiTheme="minorHAnsi"/>
          </w:rPr>
          <w:t>www.partnerskadohoda.gov.sk</w:t>
        </w:r>
      </w:hyperlink>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16" w:name="_Toc106134817"/>
      <w:r w:rsidRPr="00CF2D1E">
        <w:rPr>
          <w:rFonts w:asciiTheme="minorHAnsi" w:hAnsiTheme="minorHAnsi"/>
        </w:rPr>
        <w:lastRenderedPageBreak/>
        <w:t>6. ITMS</w:t>
      </w:r>
      <w:r w:rsidR="00F35B42">
        <w:rPr>
          <w:rFonts w:asciiTheme="minorHAnsi" w:hAnsiTheme="minorHAnsi"/>
          <w:lang w:val="sk-SK"/>
        </w:rPr>
        <w:t>2014+</w:t>
      </w:r>
      <w:bookmarkEnd w:id="116"/>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w:t>
      </w:r>
      <w:proofErr w:type="spellStart"/>
      <w:r w:rsidRPr="00CF2D1E">
        <w:rPr>
          <w:rFonts w:asciiTheme="minorHAnsi" w:hAnsiTheme="minorHAnsi"/>
          <w:b/>
        </w:rPr>
        <w:t>Governmentu</w:t>
      </w:r>
      <w:proofErr w:type="spellEnd"/>
      <w:r w:rsidRPr="00CF2D1E">
        <w:rPr>
          <w:rFonts w:asciiTheme="minorHAnsi" w:hAnsiTheme="minorHAnsi"/>
          <w:b/>
        </w:rPr>
        <w:t xml:space="preserve">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EŠIF. Žiadosť o aktiváciu konta do autentifikovanej zóny verejnej časti ITMS2014+ subjekt predloží na kontrolu a schválenie prevádzkovateľovi ITMS2014+ (</w:t>
      </w:r>
      <w:proofErr w:type="spellStart"/>
      <w:r w:rsidRPr="00CF2D1E">
        <w:rPr>
          <w:rFonts w:asciiTheme="minorHAnsi" w:hAnsiTheme="minorHAnsi"/>
        </w:rPr>
        <w:t>DataCentrum</w:t>
      </w:r>
      <w:proofErr w:type="spellEnd"/>
      <w:r w:rsidRPr="00CF2D1E">
        <w:rPr>
          <w:rFonts w:asciiTheme="minorHAnsi" w:hAnsiTheme="minorHAnsi"/>
        </w:rPr>
        <w:t xml:space="preserve">).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30"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17" w:name="_Toc106134818"/>
      <w:r w:rsidRPr="00CF2D1E">
        <w:rPr>
          <w:rFonts w:asciiTheme="minorHAnsi" w:hAnsiTheme="minorHAnsi"/>
        </w:rPr>
        <w:lastRenderedPageBreak/>
        <w:t>7. Uchovávanie dokumentácie</w:t>
      </w:r>
      <w:bookmarkEnd w:id="117"/>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p>
    <w:p w14:paraId="42D52BEE" w14:textId="5B4160FE"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w:t>
      </w:r>
      <w:proofErr w:type="spellStart"/>
      <w:r w:rsidRPr="00CF2D1E">
        <w:rPr>
          <w:rFonts w:asciiTheme="minorHAnsi" w:hAnsiTheme="minorHAnsi"/>
        </w:rPr>
        <w:t>ŽoP</w:t>
      </w:r>
      <w:proofErr w:type="spellEnd"/>
      <w:r w:rsidRPr="00CF2D1E">
        <w:rPr>
          <w:rFonts w:asciiTheme="minorHAnsi" w:hAnsiTheme="minorHAnsi"/>
        </w:rPr>
        <w:t xml:space="preserve">,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18" w:name="_Toc106134819"/>
      <w:r w:rsidRPr="00CF2D1E">
        <w:rPr>
          <w:rFonts w:asciiTheme="minorHAnsi" w:hAnsiTheme="minorHAnsi"/>
        </w:rPr>
        <w:lastRenderedPageBreak/>
        <w:t>8. Zoznam príloh</w:t>
      </w:r>
      <w:bookmarkEnd w:id="118"/>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proofErr w:type="spellStart"/>
      <w:r w:rsidR="00EC0660" w:rsidRPr="00CF2D1E">
        <w:rPr>
          <w:rFonts w:asciiTheme="minorHAnsi" w:hAnsiTheme="minorHAnsi"/>
          <w:bCs/>
          <w:lang w:eastAsia="sk-SK"/>
        </w:rPr>
        <w:t>ŽoP</w:t>
      </w:r>
      <w:proofErr w:type="spellEnd"/>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Doplňujúce monitorovacie údaje k </w:t>
      </w:r>
      <w:proofErr w:type="spellStart"/>
      <w:r w:rsidRPr="00CF2D1E">
        <w:rPr>
          <w:rFonts w:asciiTheme="minorHAnsi" w:hAnsiTheme="minorHAnsi"/>
          <w:bCs/>
          <w:lang w:eastAsia="sk-SK"/>
        </w:rPr>
        <w:t>ŽoP</w:t>
      </w:r>
      <w:proofErr w:type="spellEnd"/>
      <w:r w:rsidRPr="00CF2D1E">
        <w:rPr>
          <w:rFonts w:asciiTheme="minorHAnsi" w:hAnsiTheme="minorHAnsi"/>
          <w:bCs/>
          <w:lang w:eastAsia="sk-SK"/>
        </w:rPr>
        <w:t xml:space="preserve">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w:t>
      </w:r>
      <w:proofErr w:type="spellStart"/>
      <w:r w:rsidRPr="00CF2D1E">
        <w:rPr>
          <w:rFonts w:asciiTheme="minorHAnsi" w:hAnsiTheme="minorHAnsi"/>
          <w:bCs/>
          <w:lang w:eastAsia="sk-SK"/>
        </w:rPr>
        <w:t>ŽoP</w:t>
      </w:r>
      <w:proofErr w:type="spellEnd"/>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31"/>
      <w:headerReference w:type="firs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1E17" w14:textId="77777777" w:rsidR="00066C80" w:rsidRDefault="00066C80" w:rsidP="00CA288C">
      <w:r>
        <w:separator/>
      </w:r>
    </w:p>
  </w:endnote>
  <w:endnote w:type="continuationSeparator" w:id="0">
    <w:p w14:paraId="68C33FF8" w14:textId="77777777" w:rsidR="00066C80" w:rsidRDefault="00066C80" w:rsidP="00CA288C">
      <w:r>
        <w:continuationSeparator/>
      </w:r>
    </w:p>
  </w:endnote>
  <w:endnote w:type="continuationNotice" w:id="1">
    <w:p w14:paraId="569F0B4E" w14:textId="77777777" w:rsidR="00066C80" w:rsidRDefault="00066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EUAlbertina">
    <w:altName w:val="Times New Roman"/>
    <w:panose1 w:val="020B0604020202020204"/>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panose1 w:val="020B0604020202020204"/>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cstheme="minorHAnsi"/>
      </w:rPr>
    </w:sdtEndPr>
    <w:sdtContent>
      <w:p w14:paraId="2FA99C39" w14:textId="7A1FA9C1" w:rsidR="008A34AB" w:rsidRPr="005272E8" w:rsidRDefault="008A34AB">
        <w:pPr>
          <w:pStyle w:val="Pta"/>
          <w:jc w:val="center"/>
          <w:rPr>
            <w:rFonts w:asciiTheme="minorHAnsi" w:hAnsiTheme="minorHAnsi" w:cstheme="minorHAnsi"/>
          </w:rPr>
        </w:pPr>
        <w:r w:rsidRPr="005272E8">
          <w:rPr>
            <w:rFonts w:asciiTheme="minorHAnsi" w:hAnsiTheme="minorHAnsi" w:cstheme="minorHAnsi"/>
          </w:rPr>
          <w:fldChar w:fldCharType="begin"/>
        </w:r>
        <w:r w:rsidRPr="005272E8">
          <w:rPr>
            <w:rFonts w:asciiTheme="minorHAnsi" w:hAnsiTheme="minorHAnsi" w:cstheme="minorHAnsi"/>
          </w:rPr>
          <w:instrText>PAGE   \* MERGEFORMAT</w:instrText>
        </w:r>
        <w:r w:rsidRPr="005272E8">
          <w:rPr>
            <w:rFonts w:asciiTheme="minorHAnsi" w:hAnsiTheme="minorHAnsi" w:cstheme="minorHAnsi"/>
          </w:rPr>
          <w:fldChar w:fldCharType="separate"/>
        </w:r>
        <w:r w:rsidR="00654326">
          <w:rPr>
            <w:rFonts w:asciiTheme="minorHAnsi" w:hAnsiTheme="minorHAnsi" w:cstheme="minorHAnsi"/>
            <w:noProof/>
          </w:rPr>
          <w:t>3</w:t>
        </w:r>
        <w:r w:rsidRPr="005272E8">
          <w:rPr>
            <w:rFonts w:asciiTheme="minorHAnsi" w:hAnsiTheme="minorHAnsi" w:cstheme="minorHAnsi"/>
          </w:rPr>
          <w:fldChar w:fldCharType="end"/>
        </w:r>
      </w:p>
    </w:sdtContent>
  </w:sdt>
  <w:p w14:paraId="18DAF49A" w14:textId="77777777" w:rsidR="008A34AB" w:rsidRDefault="008A34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8A34AB" w:rsidRDefault="008A34AB">
    <w:pPr>
      <w:pStyle w:val="Pta"/>
      <w:jc w:val="center"/>
    </w:pPr>
  </w:p>
  <w:p w14:paraId="586FD632" w14:textId="77777777" w:rsidR="008A34AB" w:rsidRDefault="008A34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30BAC" w14:textId="77777777" w:rsidR="00066C80" w:rsidRDefault="00066C80" w:rsidP="00CA288C">
      <w:r>
        <w:separator/>
      </w:r>
    </w:p>
  </w:footnote>
  <w:footnote w:type="continuationSeparator" w:id="0">
    <w:p w14:paraId="6913F004" w14:textId="77777777" w:rsidR="00066C80" w:rsidRDefault="00066C80" w:rsidP="00CA288C">
      <w:r>
        <w:continuationSeparator/>
      </w:r>
    </w:p>
  </w:footnote>
  <w:footnote w:type="continuationNotice" w:id="1">
    <w:p w14:paraId="3BE08C7F" w14:textId="77777777" w:rsidR="00066C80" w:rsidRDefault="00066C80"/>
  </w:footnote>
  <w:footnote w:id="2">
    <w:p w14:paraId="6B0BC421" w14:textId="6BE49746"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D702884" w14:textId="411B7B1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5">
    <w:p w14:paraId="5AE2D2BD" w14:textId="24021DE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Minimálna výška </w:t>
      </w:r>
      <w:proofErr w:type="spellStart"/>
      <w:r w:rsidRPr="004C19E9">
        <w:rPr>
          <w:rFonts w:asciiTheme="minorHAnsi" w:hAnsiTheme="minorHAnsi" w:cstheme="minorHAnsi"/>
          <w:sz w:val="16"/>
          <w:szCs w:val="16"/>
          <w:lang w:val="sk-SK"/>
        </w:rPr>
        <w:t>ŽoP</w:t>
      </w:r>
      <w:proofErr w:type="spellEnd"/>
      <w:r w:rsidRPr="004C19E9">
        <w:rPr>
          <w:rFonts w:asciiTheme="minorHAnsi" w:hAnsiTheme="minorHAnsi" w:cstheme="minorHAnsi"/>
          <w:sz w:val="16"/>
          <w:szCs w:val="16"/>
          <w:lang w:val="sk-SK"/>
        </w:rPr>
        <w:t xml:space="preserve"> sa na Prijímateľa nevzťahuje, ak oprávnené výdavky Prijímateľa nedosiahnu minimálnu výšku </w:t>
      </w:r>
      <w:proofErr w:type="spellStart"/>
      <w:r w:rsidRPr="004C19E9">
        <w:rPr>
          <w:rFonts w:asciiTheme="minorHAnsi" w:hAnsiTheme="minorHAnsi" w:cstheme="minorHAnsi"/>
          <w:sz w:val="16"/>
          <w:szCs w:val="16"/>
          <w:lang w:val="sk-SK"/>
        </w:rPr>
        <w:t>ŽoP</w:t>
      </w:r>
      <w:proofErr w:type="spellEnd"/>
      <w:r w:rsidRPr="004C19E9">
        <w:rPr>
          <w:rFonts w:asciiTheme="minorHAnsi" w:hAnsiTheme="minorHAnsi" w:cstheme="minorHAnsi"/>
          <w:sz w:val="16"/>
          <w:szCs w:val="16"/>
          <w:lang w:val="sk-SK"/>
        </w:rPr>
        <w:t xml:space="preserve"> za príslušný kalendárny rok.</w:t>
      </w:r>
    </w:p>
  </w:footnote>
  <w:footnote w:id="6">
    <w:p w14:paraId="1D2316EE" w14:textId="3B8C374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w:t>
      </w:r>
      <w:proofErr w:type="spellStart"/>
      <w:r w:rsidRPr="004C19E9">
        <w:rPr>
          <w:rFonts w:asciiTheme="minorHAnsi" w:hAnsiTheme="minorHAnsi" w:cstheme="minorHAnsi"/>
          <w:sz w:val="16"/>
          <w:szCs w:val="16"/>
        </w:rPr>
        <w:t>ŽoP</w:t>
      </w:r>
      <w:proofErr w:type="spellEnd"/>
      <w:r w:rsidRPr="004C19E9">
        <w:rPr>
          <w:rFonts w:asciiTheme="minorHAnsi" w:hAnsiTheme="minorHAnsi" w:cstheme="minorHAnsi"/>
          <w:sz w:val="16"/>
          <w:szCs w:val="16"/>
        </w:rPr>
        <w:t xml:space="preserve">, a to dodatočným vyžiadaním dokumentácie. V prípade podozrenia z podvodu alebo inej nezrovnalosti zistenej pri výkone AFK </w:t>
      </w:r>
      <w:proofErr w:type="spellStart"/>
      <w:r w:rsidRPr="004C19E9">
        <w:rPr>
          <w:rFonts w:asciiTheme="minorHAnsi" w:hAnsiTheme="minorHAnsi" w:cstheme="minorHAnsi"/>
          <w:sz w:val="16"/>
          <w:szCs w:val="16"/>
        </w:rPr>
        <w:t>ŽoP</w:t>
      </w:r>
      <w:proofErr w:type="spellEnd"/>
      <w:r w:rsidRPr="004C19E9">
        <w:rPr>
          <w:rFonts w:asciiTheme="minorHAnsi" w:hAnsiTheme="minorHAnsi" w:cstheme="minorHAnsi"/>
          <w:sz w:val="16"/>
          <w:szCs w:val="16"/>
        </w:rPr>
        <w:t xml:space="preserve">,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7">
    <w:p w14:paraId="38483541" w14:textId="1DA74F9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8">
    <w:p w14:paraId="12CF139E" w14:textId="564E65AB"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9">
    <w:p w14:paraId="0F74B0EB" w14:textId="6626F580" w:rsidR="008A34AB" w:rsidRPr="005272E8"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Prijímateľ postupuje v zmysle tejto kapitoly iba v tých prípadoch, kedy nepredkladá skupinu výdavkov, ktorej dokumentáciu k </w:t>
      </w:r>
      <w:proofErr w:type="spellStart"/>
      <w:r w:rsidRPr="005272E8">
        <w:rPr>
          <w:rFonts w:asciiTheme="minorHAnsi" w:hAnsiTheme="minorHAnsi" w:cstheme="minorHAnsi"/>
          <w:sz w:val="16"/>
          <w:szCs w:val="16"/>
          <w:lang w:val="sk-SK"/>
        </w:rPr>
        <w:t>ŽoP</w:t>
      </w:r>
      <w:proofErr w:type="spellEnd"/>
      <w:r w:rsidRPr="005272E8">
        <w:rPr>
          <w:rFonts w:asciiTheme="minorHAnsi" w:hAnsiTheme="minorHAnsi" w:cstheme="minorHAnsi"/>
          <w:sz w:val="16"/>
          <w:szCs w:val="16"/>
          <w:lang w:val="sk-SK"/>
        </w:rPr>
        <w:t xml:space="preserve"> upravuje Jednotná príručka k predkladaniu </w:t>
      </w:r>
      <w:r w:rsidR="006D4F62">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w:t>
      </w:r>
      <w:proofErr w:type="spellStart"/>
      <w:r w:rsidRPr="005272E8">
        <w:rPr>
          <w:rFonts w:asciiTheme="minorHAnsi" w:hAnsiTheme="minorHAnsi" w:cstheme="minorHAnsi"/>
          <w:sz w:val="16"/>
          <w:szCs w:val="16"/>
          <w:lang w:val="sk-SK"/>
        </w:rPr>
        <w:t>ŽoP</w:t>
      </w:r>
      <w:proofErr w:type="spellEnd"/>
      <w:r w:rsidRPr="005272E8">
        <w:rPr>
          <w:rFonts w:asciiTheme="minorHAnsi" w:hAnsiTheme="minorHAnsi" w:cstheme="minorHAnsi"/>
          <w:sz w:val="16"/>
          <w:szCs w:val="16"/>
          <w:lang w:val="sk-SK"/>
        </w:rPr>
        <w:t>.</w:t>
      </w:r>
    </w:p>
  </w:footnote>
  <w:footnote w:id="10">
    <w:p w14:paraId="23F88116" w14:textId="4251E64B" w:rsidR="008A34AB" w:rsidRPr="004C19E9" w:rsidRDefault="008A34AB"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k predkladanej dokumentácii k </w:t>
      </w:r>
      <w:proofErr w:type="spellStart"/>
      <w:r w:rsidRPr="004C19E9">
        <w:rPr>
          <w:rFonts w:asciiTheme="minorHAnsi" w:hAnsiTheme="minorHAnsi" w:cstheme="minorHAnsi"/>
          <w:sz w:val="16"/>
          <w:szCs w:val="16"/>
        </w:rPr>
        <w:t>ŽoP</w:t>
      </w:r>
      <w:proofErr w:type="spellEnd"/>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w:t>
      </w:r>
      <w:proofErr w:type="spellStart"/>
      <w:r w:rsidRPr="004C19E9">
        <w:rPr>
          <w:rFonts w:asciiTheme="minorHAnsi" w:hAnsiTheme="minorHAnsi" w:cstheme="minorHAnsi"/>
          <w:sz w:val="16"/>
          <w:szCs w:val="16"/>
          <w:lang w:val="x-none"/>
        </w:rPr>
        <w:t>položkovite</w:t>
      </w:r>
      <w:proofErr w:type="spellEnd"/>
      <w:r w:rsidRPr="004C19E9">
        <w:rPr>
          <w:rFonts w:asciiTheme="minorHAnsi" w:hAnsiTheme="minorHAnsi" w:cstheme="minorHAnsi"/>
          <w:sz w:val="16"/>
          <w:szCs w:val="16"/>
          <w:lang w:val="x-none"/>
        </w:rPr>
        <w:t xml:space="preserve"> za </w:t>
      </w:r>
      <w:proofErr w:type="spellStart"/>
      <w:r w:rsidRPr="004C19E9">
        <w:rPr>
          <w:rFonts w:asciiTheme="minorHAnsi" w:hAnsiTheme="minorHAnsi" w:cstheme="minorHAnsi"/>
          <w:sz w:val="16"/>
          <w:szCs w:val="16"/>
          <w:lang w:val="x-none"/>
        </w:rPr>
        <w:t>kaž</w:t>
      </w:r>
      <w:r>
        <w:rPr>
          <w:rFonts w:asciiTheme="minorHAnsi" w:hAnsiTheme="minorHAnsi" w:cstheme="minorHAnsi"/>
          <w:sz w:val="16"/>
          <w:szCs w:val="16"/>
        </w:rPr>
        <w:t>d</w:t>
      </w:r>
      <w:r w:rsidRPr="004C19E9">
        <w:rPr>
          <w:rFonts w:asciiTheme="minorHAnsi" w:hAnsiTheme="minorHAnsi" w:cstheme="minorHAnsi"/>
          <w:sz w:val="16"/>
          <w:szCs w:val="16"/>
          <w:lang w:val="x-none"/>
        </w:rPr>
        <w:t>ého</w:t>
      </w:r>
      <w:proofErr w:type="spellEnd"/>
      <w:r w:rsidRPr="004C19E9">
        <w:rPr>
          <w:rFonts w:asciiTheme="minorHAnsi" w:hAnsiTheme="minorHAnsi" w:cstheme="minorHAnsi"/>
          <w:sz w:val="16"/>
          <w:szCs w:val="16"/>
          <w:lang w:val="x-none"/>
        </w:rPr>
        <w:t xml:space="preserve">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proofErr w:type="spellStart"/>
      <w:r w:rsidRPr="004C19E9">
        <w:rPr>
          <w:rFonts w:asciiTheme="minorHAnsi" w:hAnsiTheme="minorHAnsi" w:cstheme="minorHAnsi"/>
          <w:sz w:val="16"/>
          <w:szCs w:val="16"/>
          <w:lang w:val="x-none"/>
        </w:rPr>
        <w:t>ložiť</w:t>
      </w:r>
      <w:proofErr w:type="spellEnd"/>
      <w:r w:rsidRPr="004C19E9">
        <w:rPr>
          <w:rFonts w:asciiTheme="minorHAnsi" w:hAnsiTheme="minorHAnsi" w:cstheme="minorHAnsi"/>
          <w:sz w:val="16"/>
          <w:szCs w:val="16"/>
          <w:lang w:val="x-none"/>
        </w:rPr>
        <w:t xml:space="preserve">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1">
    <w:p w14:paraId="2D3048B3" w14:textId="77777777" w:rsidR="008A34AB" w:rsidRPr="004C19E9" w:rsidRDefault="008A34AB"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2">
    <w:p w14:paraId="32F3E88C" w14:textId="6B30A7B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3">
    <w:p w14:paraId="061BD317" w14:textId="4EF36C77" w:rsidR="008A34AB" w:rsidRPr="004C19E9" w:rsidRDefault="008A34AB"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4">
    <w:p w14:paraId="3885D16C" w14:textId="68804A0C"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Prijímateľ nie je povinný predkladať dokumentáciu potvrdzujúcu zabezpečenie publicity a informovanosti aktivít projektu s každou </w:t>
      </w:r>
      <w:proofErr w:type="spellStart"/>
      <w:r w:rsidRPr="004C19E9">
        <w:rPr>
          <w:rFonts w:asciiTheme="minorHAnsi" w:hAnsiTheme="minorHAnsi" w:cstheme="minorHAnsi"/>
          <w:sz w:val="16"/>
          <w:szCs w:val="16"/>
          <w:lang w:val="sk-SK"/>
        </w:rPr>
        <w:t>ŽoP</w:t>
      </w:r>
      <w:proofErr w:type="spellEnd"/>
      <w:r w:rsidRPr="004C19E9">
        <w:rPr>
          <w:rFonts w:asciiTheme="minorHAnsi" w:hAnsiTheme="minorHAnsi" w:cstheme="minorHAnsi"/>
          <w:sz w:val="16"/>
          <w:szCs w:val="16"/>
          <w:lang w:val="sk-SK"/>
        </w:rPr>
        <w:t xml:space="preserve">, postačujúce je predloženie tejto dokumentácie len v rámci jednej </w:t>
      </w:r>
      <w:proofErr w:type="spellStart"/>
      <w:r w:rsidRPr="004C19E9">
        <w:rPr>
          <w:rFonts w:asciiTheme="minorHAnsi" w:hAnsiTheme="minorHAnsi" w:cstheme="minorHAnsi"/>
          <w:sz w:val="16"/>
          <w:szCs w:val="16"/>
          <w:lang w:val="sk-SK"/>
        </w:rPr>
        <w:t>ŽoP</w:t>
      </w:r>
      <w:proofErr w:type="spellEnd"/>
      <w:r w:rsidRPr="004C19E9">
        <w:rPr>
          <w:rFonts w:asciiTheme="minorHAnsi" w:hAnsiTheme="minorHAnsi" w:cstheme="minorHAnsi"/>
          <w:sz w:val="16"/>
          <w:szCs w:val="16"/>
          <w:lang w:val="sk-SK"/>
        </w:rPr>
        <w:t>, alebo MS</w:t>
      </w:r>
    </w:p>
  </w:footnote>
  <w:footnote w:id="15">
    <w:p w14:paraId="3CF51DFE" w14:textId="611C5B29"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6">
    <w:p w14:paraId="228C7C2E" w14:textId="13B3504D"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proofErr w:type="spellStart"/>
      <w:r w:rsidRPr="004C19E9">
        <w:rPr>
          <w:rFonts w:asciiTheme="minorHAnsi" w:hAnsiTheme="minorHAnsi" w:cstheme="minorHAnsi"/>
          <w:sz w:val="16"/>
          <w:szCs w:val="16"/>
        </w:rPr>
        <w:t>ákonníka</w:t>
      </w:r>
      <w:proofErr w:type="spellEnd"/>
      <w:r w:rsidRPr="004C19E9">
        <w:rPr>
          <w:rFonts w:asciiTheme="minorHAnsi" w:hAnsiTheme="minorHAnsi" w:cstheme="minorHAnsi"/>
          <w:sz w:val="16"/>
          <w:szCs w:val="16"/>
        </w:rPr>
        <w:t xml:space="preserve"> práce</w:t>
      </w:r>
      <w:r w:rsidRPr="004C19E9">
        <w:rPr>
          <w:rFonts w:asciiTheme="minorHAnsi" w:hAnsiTheme="minorHAnsi" w:cstheme="minorHAnsi"/>
          <w:sz w:val="16"/>
          <w:szCs w:val="16"/>
          <w:lang w:val="sk-SK"/>
        </w:rPr>
        <w:t>.</w:t>
      </w:r>
    </w:p>
  </w:footnote>
  <w:footnote w:id="17">
    <w:p w14:paraId="246030A7" w14:textId="77777777" w:rsidR="008A34AB" w:rsidRPr="004C19E9" w:rsidRDefault="008A34AB"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8">
    <w:p w14:paraId="5DE3B670" w14:textId="77777777" w:rsidR="008A34AB" w:rsidRPr="004C19E9" w:rsidRDefault="008A34AB"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19">
    <w:p w14:paraId="0D934643" w14:textId="77777777" w:rsidR="008A34AB" w:rsidRPr="004C19E9" w:rsidRDefault="008A34AB"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w:t>
      </w:r>
      <w:proofErr w:type="spellStart"/>
      <w:r w:rsidRPr="004C19E9">
        <w:rPr>
          <w:rFonts w:asciiTheme="minorHAnsi" w:hAnsiTheme="minorHAnsi" w:cstheme="minorHAnsi"/>
          <w:sz w:val="16"/>
          <w:szCs w:val="16"/>
        </w:rPr>
        <w:t>ŽoP</w:t>
      </w:r>
      <w:proofErr w:type="spellEnd"/>
      <w:r w:rsidRPr="004C19E9">
        <w:rPr>
          <w:rFonts w:asciiTheme="minorHAnsi" w:hAnsiTheme="minorHAnsi" w:cstheme="minorHAnsi"/>
          <w:sz w:val="16"/>
          <w:szCs w:val="16"/>
        </w:rPr>
        <w:t xml:space="preserve"> len raz po nadobudnutí jeho platnosti, v ďalších </w:t>
      </w:r>
      <w:proofErr w:type="spellStart"/>
      <w:r w:rsidRPr="004C19E9">
        <w:rPr>
          <w:rFonts w:asciiTheme="minorHAnsi" w:hAnsiTheme="minorHAnsi" w:cstheme="minorHAnsi"/>
          <w:sz w:val="16"/>
          <w:szCs w:val="16"/>
        </w:rPr>
        <w:t>ŽoP</w:t>
      </w:r>
      <w:proofErr w:type="spellEnd"/>
      <w:r w:rsidRPr="004C19E9">
        <w:rPr>
          <w:rFonts w:asciiTheme="minorHAnsi" w:hAnsiTheme="minorHAnsi" w:cstheme="minorHAnsi"/>
          <w:sz w:val="16"/>
          <w:szCs w:val="16"/>
        </w:rPr>
        <w:t xml:space="preserve"> už len v prípade jeho zmeny. </w:t>
      </w:r>
    </w:p>
  </w:footnote>
  <w:footnote w:id="20">
    <w:p w14:paraId="1D923308" w14:textId="0995F691"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r>
        <w:rPr>
          <w:rFonts w:asciiTheme="minorHAnsi" w:hAnsiTheme="minorHAnsi" w:cstheme="minorHAnsi"/>
          <w:sz w:val="16"/>
          <w:szCs w:val="16"/>
          <w:lang w:val="sk-SK"/>
        </w:rPr>
        <w:t xml:space="preserve"> </w:t>
      </w:r>
    </w:p>
  </w:footnote>
  <w:footnote w:id="21">
    <w:p w14:paraId="3834F780" w14:textId="6884EA3F" w:rsidR="008A34AB" w:rsidRPr="004C19E9" w:rsidRDefault="008A34AB"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2">
    <w:p w14:paraId="4215BDD9" w14:textId="60540F16" w:rsidR="008A34AB" w:rsidRPr="004C19E9" w:rsidRDefault="008A34AB">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3">
    <w:p w14:paraId="5273163A" w14:textId="5AFC91FA"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rPr>
        <w:t xml:space="preserve">V prípade diaľničnej známky musí </w:t>
      </w:r>
      <w:r w:rsidRPr="004C19E9">
        <w:rPr>
          <w:rFonts w:asciiTheme="minorHAnsi" w:hAnsiTheme="minorHAnsi" w:cstheme="minorHAnsi"/>
          <w:sz w:val="16"/>
          <w:szCs w:val="16"/>
          <w:lang w:val="sk-SK"/>
        </w:rPr>
        <w:t>P</w:t>
      </w:r>
      <w:proofErr w:type="spellStart"/>
      <w:r w:rsidRPr="004C19E9">
        <w:rPr>
          <w:rFonts w:asciiTheme="minorHAnsi" w:hAnsiTheme="minorHAnsi" w:cstheme="minorHAnsi"/>
          <w:sz w:val="16"/>
          <w:szCs w:val="16"/>
        </w:rPr>
        <w:t>rijímateľ</w:t>
      </w:r>
      <w:proofErr w:type="spellEnd"/>
      <w:r w:rsidRPr="004C19E9">
        <w:rPr>
          <w:rFonts w:asciiTheme="minorHAnsi" w:hAnsiTheme="minorHAnsi" w:cstheme="minorHAnsi"/>
          <w:sz w:val="16"/>
          <w:szCs w:val="16"/>
        </w:rPr>
        <w:t xml:space="preserve"> preukázať, že motorové vozidlo bolo počas celej pracovnej cesty využívané výlučne pre účely projektu a diaľničná známka bola nevyhnutná.</w:t>
      </w:r>
    </w:p>
  </w:footnote>
  <w:footnote w:id="24">
    <w:p w14:paraId="2428828B" w14:textId="7F448D6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5">
    <w:p w14:paraId="52FCBAC1" w14:textId="48182FA8" w:rsidR="008A34AB" w:rsidRPr="004C19E9" w:rsidRDefault="008A34AB"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xml:space="preserve">, pričom o tom </w:t>
      </w:r>
      <w:r>
        <w:rPr>
          <w:rFonts w:asciiTheme="minorHAnsi" w:hAnsiTheme="minorHAnsi" w:cstheme="minorHAnsi"/>
          <w:sz w:val="16"/>
          <w:szCs w:val="16"/>
          <w:lang w:val="sk-SK"/>
        </w:rPr>
        <w:t>uvedenie informáciu v ŽoP</w:t>
      </w:r>
      <w:r w:rsidRPr="004C19E9">
        <w:rPr>
          <w:rFonts w:asciiTheme="minorHAnsi" w:hAnsiTheme="minorHAnsi" w:cstheme="minorHAnsi"/>
          <w:sz w:val="16"/>
          <w:szCs w:val="16"/>
          <w:lang w:val="sk-SK"/>
        </w:rPr>
        <w:t xml:space="preserve">.  </w:t>
      </w:r>
    </w:p>
  </w:footnote>
  <w:footnote w:id="26">
    <w:p w14:paraId="7EB25E6D" w14:textId="77777777" w:rsidR="008A34AB" w:rsidRPr="004C19E9" w:rsidRDefault="008A34AB"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7">
    <w:p w14:paraId="16867F44" w14:textId="1141A4B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8">
    <w:p w14:paraId="3536CCC3" w14:textId="7F438872"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w:t>
      </w:r>
      <w:r>
        <w:rPr>
          <w:rFonts w:asciiTheme="minorHAnsi" w:hAnsiTheme="minorHAnsi" w:cstheme="minorHAnsi"/>
          <w:sz w:val="16"/>
          <w:szCs w:val="16"/>
          <w:lang w:val="sk-SK"/>
        </w:rPr>
        <w:t>uvedenie informáciu v ŽoP</w:t>
      </w:r>
      <w:r w:rsidRPr="004C19E9">
        <w:rPr>
          <w:rFonts w:asciiTheme="minorHAnsi" w:hAnsiTheme="minorHAnsi" w:cstheme="minorHAnsi"/>
          <w:sz w:val="16"/>
          <w:szCs w:val="16"/>
          <w:lang w:val="sk-SK"/>
        </w:rPr>
        <w:t xml:space="preserve">.  </w:t>
      </w:r>
    </w:p>
  </w:footnote>
  <w:footnote w:id="29">
    <w:p w14:paraId="43025FF6" w14:textId="41EC725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w:t>
      </w:r>
      <w:r w:rsidRPr="004C19E9">
        <w:rPr>
          <w:rFonts w:asciiTheme="minorHAnsi" w:hAnsiTheme="minorHAnsi" w:cstheme="minorHAnsi"/>
          <w:sz w:val="16"/>
          <w:szCs w:val="16"/>
          <w:lang w:val="sk-SK"/>
        </w:rPr>
        <w:t xml:space="preserve">potrebné predkladať s ŽoP, postačuje ich predloženie v rámci finančnej kontroly na mieste. </w:t>
      </w:r>
    </w:p>
  </w:footnote>
  <w:footnote w:id="30">
    <w:p w14:paraId="2AD8C846" w14:textId="3FAC2096"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w:t>
      </w:r>
      <w:r>
        <w:rPr>
          <w:rFonts w:asciiTheme="minorHAnsi" w:hAnsiTheme="minorHAnsi" w:cstheme="minorHAnsi"/>
          <w:sz w:val="16"/>
          <w:szCs w:val="16"/>
          <w:lang w:val="sk-SK"/>
        </w:rPr>
        <w:t>uvedenie informáciu v ŽoP</w:t>
      </w:r>
      <w:r w:rsidRPr="004C19E9">
        <w:rPr>
          <w:rFonts w:asciiTheme="minorHAnsi" w:hAnsiTheme="minorHAnsi" w:cstheme="minorHAnsi"/>
          <w:sz w:val="16"/>
          <w:szCs w:val="16"/>
          <w:lang w:val="sk-SK"/>
        </w:rPr>
        <w:t xml:space="preserve">.  </w:t>
      </w:r>
    </w:p>
  </w:footnote>
  <w:footnote w:id="31">
    <w:p w14:paraId="49B0F65B" w14:textId="4BB44379"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2">
    <w:p w14:paraId="05CF6FA9" w14:textId="4BD41A28"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w:t>
      </w:r>
      <w:r>
        <w:rPr>
          <w:rFonts w:asciiTheme="minorHAnsi" w:hAnsiTheme="minorHAnsi" w:cstheme="minorHAnsi"/>
          <w:sz w:val="16"/>
          <w:szCs w:val="16"/>
          <w:lang w:val="sk-SK"/>
        </w:rPr>
        <w:t>uvedenie informáciu v ŽoP</w:t>
      </w:r>
      <w:r w:rsidRPr="00BC2A08">
        <w:rPr>
          <w:rFonts w:asciiTheme="minorHAnsi" w:hAnsiTheme="minorHAnsi" w:cstheme="minorHAnsi"/>
          <w:sz w:val="16"/>
          <w:szCs w:val="16"/>
          <w:lang w:val="sk-SK"/>
        </w:rPr>
        <w:t xml:space="preserve">. </w:t>
      </w:r>
    </w:p>
  </w:footnote>
  <w:footnote w:id="33">
    <w:p w14:paraId="01FB60B1" w14:textId="77777777"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4">
    <w:p w14:paraId="59EF43BD" w14:textId="466FD125"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w:t>
      </w:r>
      <w:r>
        <w:rPr>
          <w:rFonts w:asciiTheme="minorHAnsi" w:hAnsiTheme="minorHAnsi" w:cstheme="minorHAnsi"/>
          <w:sz w:val="16"/>
          <w:szCs w:val="16"/>
          <w:lang w:val="sk-SK"/>
        </w:rPr>
        <w:t>uvedenie informáciu v ŽoP</w:t>
      </w:r>
      <w:r w:rsidRPr="00BC2A08">
        <w:rPr>
          <w:rFonts w:asciiTheme="minorHAnsi" w:hAnsiTheme="minorHAnsi" w:cstheme="minorHAnsi"/>
          <w:sz w:val="16"/>
          <w:szCs w:val="16"/>
          <w:lang w:val="sk-SK"/>
        </w:rPr>
        <w:t xml:space="preserve">. </w:t>
      </w:r>
    </w:p>
  </w:footnote>
  <w:footnote w:id="35">
    <w:p w14:paraId="11E4D8C0" w14:textId="4E9013B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6">
    <w:p w14:paraId="58F166DA" w14:textId="2B297FD2" w:rsidR="008A34AB" w:rsidRPr="004C19E9"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Najmä kniha jázd (relevantné strany knihy jázd), žiadanka na prepravu, kópia technického preukazu/certifikát z úradného merania spotreby paliva motorových vozidiel.</w:t>
      </w:r>
    </w:p>
  </w:footnote>
  <w:footnote w:id="37">
    <w:p w14:paraId="48D799AA" w14:textId="00B1CBB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8">
    <w:p w14:paraId="122EE9E0" w14:textId="3FDFF21C"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39">
    <w:p w14:paraId="2CCEE50F" w14:textId="7777777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0">
    <w:p w14:paraId="7F41D1CF" w14:textId="77777777" w:rsidR="008A34AB" w:rsidRPr="004C19E9" w:rsidRDefault="008A34AB"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1">
    <w:p w14:paraId="28AFA429" w14:textId="5C2C2A07" w:rsidR="008A34AB" w:rsidRPr="004C19E9" w:rsidRDefault="008A34AB">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2">
    <w:p w14:paraId="1B1B001E" w14:textId="77777777" w:rsidR="008A34AB" w:rsidRPr="004C19E9" w:rsidRDefault="008A34AB"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3">
    <w:p w14:paraId="75E03392" w14:textId="00580752"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4">
    <w:p w14:paraId="35275C7B"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5">
    <w:p w14:paraId="421398A6"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w:t>
      </w:r>
      <w:r w:rsidRPr="004C19E9">
        <w:rPr>
          <w:rFonts w:asciiTheme="minorHAnsi" w:hAnsiTheme="minorHAnsi" w:cstheme="minorHAnsi"/>
          <w:sz w:val="16"/>
          <w:szCs w:val="16"/>
        </w:rPr>
        <w:t>zálohovej platby a/alebo predfinancovania, suma neprevyšujúca 40 EUR podľa § 33 ods. 2 zákona o príspevku EŠIF sa v tomto prípade neuplatňuje</w:t>
      </w:r>
    </w:p>
  </w:footnote>
  <w:footnote w:id="46">
    <w:p w14:paraId="04D3FA77"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7">
    <w:p w14:paraId="533C58C2" w14:textId="77777777" w:rsidR="008A34AB" w:rsidRPr="004C19E9" w:rsidRDefault="008A34AB"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8">
    <w:p w14:paraId="4D25E6CA"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49">
    <w:p w14:paraId="4213A4D4" w14:textId="77777777" w:rsidR="008A34AB" w:rsidRPr="004C19E9" w:rsidRDefault="008A34AB"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0">
    <w:p w14:paraId="59E34FDF"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1">
    <w:p w14:paraId="007C0F02" w14:textId="4C1D79A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w:t>
      </w:r>
      <w:r w:rsidRPr="004C19E9">
        <w:rPr>
          <w:rFonts w:asciiTheme="minorHAnsi" w:hAnsiTheme="minorHAnsi" w:cstheme="minorHAnsi"/>
          <w:sz w:val="16"/>
          <w:szCs w:val="16"/>
        </w:rPr>
        <w:t xml:space="preserve">účtovania v účtovníctve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rijímateľa (t.j. zaúčtovanie poskytnutého preddavku,  prijatie faktúry, zúčtovanie rozdielu (preplatok/nedoplatok).</w:t>
      </w:r>
    </w:p>
  </w:footnote>
  <w:footnote w:id="52">
    <w:p w14:paraId="32586FE8" w14:textId="21D0E399" w:rsidR="008A34AB" w:rsidRPr="004C19E9" w:rsidRDefault="008A34AB"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w:t>
      </w:r>
      <w:r w:rsidRPr="004C19E9">
        <w:rPr>
          <w:rFonts w:asciiTheme="minorHAnsi" w:hAnsiTheme="minorHAnsi" w:cstheme="minorHAnsi"/>
          <w:sz w:val="16"/>
          <w:szCs w:val="16"/>
        </w:rPr>
        <w:t xml:space="preserve">dokladoch, ktoré predložil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RO ako súčasť zúčtovania preddavkovej platby.</w:t>
      </w:r>
      <w:r w:rsidRPr="004C19E9">
        <w:rPr>
          <w:rFonts w:asciiTheme="minorHAnsi" w:hAnsiTheme="minorHAnsi" w:cstheme="minorHAnsi"/>
          <w:sz w:val="16"/>
          <w:szCs w:val="16"/>
          <w:lang w:val="sk-SK"/>
        </w:rPr>
        <w:t xml:space="preserve"> </w:t>
      </w:r>
    </w:p>
  </w:footnote>
  <w:footnote w:id="53">
    <w:p w14:paraId="71F2695F" w14:textId="7BDC26D6"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4">
    <w:p w14:paraId="05C9E942" w14:textId="77777777"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5">
    <w:p w14:paraId="7F368A10" w14:textId="77777777" w:rsidR="008A34AB" w:rsidRPr="004C19E9" w:rsidRDefault="008A34AB"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2E063D04" w14:textId="77777777" w:rsidR="008A34AB" w:rsidRPr="004C19E9" w:rsidRDefault="008A34AB"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8A34AB" w:rsidRDefault="008A34A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8A34AB" w:rsidRDefault="008A34AB" w:rsidP="00EC178D">
    <w:pPr>
      <w:pStyle w:val="Hlavika"/>
    </w:pPr>
  </w:p>
  <w:p w14:paraId="3D5846D8" w14:textId="77777777" w:rsidR="008A34AB" w:rsidRDefault="008A34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511214594">
    <w:abstractNumId w:val="36"/>
  </w:num>
  <w:num w:numId="2" w16cid:durableId="185522416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479848">
    <w:abstractNumId w:val="8"/>
  </w:num>
  <w:num w:numId="4" w16cid:durableId="16291675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84604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7503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1861137">
    <w:abstractNumId w:val="123"/>
  </w:num>
  <w:num w:numId="8" w16cid:durableId="1485775949">
    <w:abstractNumId w:val="172"/>
  </w:num>
  <w:num w:numId="9" w16cid:durableId="143289588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3426961">
    <w:abstractNumId w:val="77"/>
  </w:num>
  <w:num w:numId="11" w16cid:durableId="1867593614">
    <w:abstractNumId w:val="109"/>
  </w:num>
  <w:num w:numId="12" w16cid:durableId="573123937">
    <w:abstractNumId w:val="110"/>
  </w:num>
  <w:num w:numId="13" w16cid:durableId="121702226">
    <w:abstractNumId w:val="22"/>
  </w:num>
  <w:num w:numId="14" w16cid:durableId="550112953">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622766">
    <w:abstractNumId w:val="130"/>
  </w:num>
  <w:num w:numId="16" w16cid:durableId="840316296">
    <w:abstractNumId w:val="33"/>
  </w:num>
  <w:num w:numId="17" w16cid:durableId="89512068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341011">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3044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39539">
    <w:abstractNumId w:val="107"/>
  </w:num>
  <w:num w:numId="21" w16cid:durableId="988217609">
    <w:abstractNumId w:val="152"/>
  </w:num>
  <w:num w:numId="22" w16cid:durableId="1241256289">
    <w:abstractNumId w:val="1"/>
  </w:num>
  <w:num w:numId="23" w16cid:durableId="952635492">
    <w:abstractNumId w:val="0"/>
  </w:num>
  <w:num w:numId="24" w16cid:durableId="1383409002">
    <w:abstractNumId w:val="43"/>
    <w:lvlOverride w:ilvl="0">
      <w:startOverride w:val="1"/>
    </w:lvlOverride>
    <w:lvlOverride w:ilvl="1"/>
    <w:lvlOverride w:ilvl="2"/>
    <w:lvlOverride w:ilvl="3"/>
    <w:lvlOverride w:ilvl="4"/>
    <w:lvlOverride w:ilvl="5"/>
    <w:lvlOverride w:ilvl="6"/>
    <w:lvlOverride w:ilvl="7"/>
    <w:lvlOverride w:ilvl="8"/>
  </w:num>
  <w:num w:numId="25" w16cid:durableId="122356585">
    <w:abstractNumId w:val="99"/>
  </w:num>
  <w:num w:numId="26" w16cid:durableId="86933994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5767034">
    <w:abstractNumId w:val="127"/>
  </w:num>
  <w:num w:numId="28" w16cid:durableId="1022786759">
    <w:abstractNumId w:val="164"/>
  </w:num>
  <w:num w:numId="29" w16cid:durableId="665089353">
    <w:abstractNumId w:val="85"/>
  </w:num>
  <w:num w:numId="30" w16cid:durableId="828181496">
    <w:abstractNumId w:val="61"/>
  </w:num>
  <w:num w:numId="31" w16cid:durableId="156463501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6299892">
    <w:abstractNumId w:val="58"/>
  </w:num>
  <w:num w:numId="33" w16cid:durableId="1454011583">
    <w:abstractNumId w:val="21"/>
  </w:num>
  <w:num w:numId="34" w16cid:durableId="756484841">
    <w:abstractNumId w:val="84"/>
  </w:num>
  <w:num w:numId="35" w16cid:durableId="1394423354">
    <w:abstractNumId w:val="2"/>
  </w:num>
  <w:num w:numId="36" w16cid:durableId="1046873081">
    <w:abstractNumId w:val="177"/>
  </w:num>
  <w:num w:numId="37" w16cid:durableId="1035273657">
    <w:abstractNumId w:val="159"/>
  </w:num>
  <w:num w:numId="38" w16cid:durableId="870650455">
    <w:abstractNumId w:val="147"/>
  </w:num>
  <w:num w:numId="39" w16cid:durableId="513223553">
    <w:abstractNumId w:val="13"/>
  </w:num>
  <w:num w:numId="40" w16cid:durableId="1485512972">
    <w:abstractNumId w:val="170"/>
  </w:num>
  <w:num w:numId="41" w16cid:durableId="200749976">
    <w:abstractNumId w:val="145"/>
  </w:num>
  <w:num w:numId="42" w16cid:durableId="1521240273">
    <w:abstractNumId w:val="57"/>
  </w:num>
  <w:num w:numId="43" w16cid:durableId="1715109115">
    <w:abstractNumId w:val="124"/>
  </w:num>
  <w:num w:numId="44" w16cid:durableId="854071865">
    <w:abstractNumId w:val="129"/>
  </w:num>
  <w:num w:numId="45" w16cid:durableId="1588266667">
    <w:abstractNumId w:val="59"/>
  </w:num>
  <w:num w:numId="46" w16cid:durableId="1025717946">
    <w:abstractNumId w:val="180"/>
  </w:num>
  <w:num w:numId="47" w16cid:durableId="1384796659">
    <w:abstractNumId w:val="56"/>
  </w:num>
  <w:num w:numId="48" w16cid:durableId="263224795">
    <w:abstractNumId w:val="144"/>
  </w:num>
  <w:num w:numId="49" w16cid:durableId="482039349">
    <w:abstractNumId w:val="92"/>
  </w:num>
  <w:num w:numId="50" w16cid:durableId="1550804242">
    <w:abstractNumId w:val="119"/>
  </w:num>
  <w:num w:numId="51" w16cid:durableId="1756825210">
    <w:abstractNumId w:val="64"/>
  </w:num>
  <w:num w:numId="52" w16cid:durableId="1949846074">
    <w:abstractNumId w:val="125"/>
  </w:num>
  <w:num w:numId="53" w16cid:durableId="1909338228">
    <w:abstractNumId w:val="79"/>
  </w:num>
  <w:num w:numId="54" w16cid:durableId="1346397388">
    <w:abstractNumId w:val="40"/>
  </w:num>
  <w:num w:numId="55" w16cid:durableId="646477627">
    <w:abstractNumId w:val="156"/>
  </w:num>
  <w:num w:numId="56" w16cid:durableId="412553266">
    <w:abstractNumId w:val="137"/>
  </w:num>
  <w:num w:numId="57" w16cid:durableId="675152373">
    <w:abstractNumId w:val="10"/>
  </w:num>
  <w:num w:numId="58" w16cid:durableId="143786829">
    <w:abstractNumId w:val="114"/>
  </w:num>
  <w:num w:numId="59" w16cid:durableId="357895952">
    <w:abstractNumId w:val="62"/>
  </w:num>
  <w:num w:numId="60" w16cid:durableId="305167727">
    <w:abstractNumId w:val="35"/>
  </w:num>
  <w:num w:numId="61" w16cid:durableId="252133834">
    <w:abstractNumId w:val="138"/>
  </w:num>
  <w:num w:numId="62" w16cid:durableId="665475776">
    <w:abstractNumId w:val="11"/>
  </w:num>
  <w:num w:numId="63" w16cid:durableId="2009168967">
    <w:abstractNumId w:val="82"/>
  </w:num>
  <w:num w:numId="64" w16cid:durableId="293952407">
    <w:abstractNumId w:val="44"/>
  </w:num>
  <w:num w:numId="65" w16cid:durableId="1743140756">
    <w:abstractNumId w:val="15"/>
  </w:num>
  <w:num w:numId="66" w16cid:durableId="1872260263">
    <w:abstractNumId w:val="115"/>
  </w:num>
  <w:num w:numId="67" w16cid:durableId="1552885204">
    <w:abstractNumId w:val="27"/>
  </w:num>
  <w:num w:numId="68" w16cid:durableId="918828572">
    <w:abstractNumId w:val="105"/>
  </w:num>
  <w:num w:numId="69" w16cid:durableId="637304517">
    <w:abstractNumId w:val="65"/>
  </w:num>
  <w:num w:numId="70" w16cid:durableId="384912962">
    <w:abstractNumId w:val="26"/>
  </w:num>
  <w:num w:numId="71" w16cid:durableId="215973413">
    <w:abstractNumId w:val="9"/>
  </w:num>
  <w:num w:numId="72" w16cid:durableId="114910306">
    <w:abstractNumId w:val="150"/>
  </w:num>
  <w:num w:numId="73" w16cid:durableId="1058242397">
    <w:abstractNumId w:val="50"/>
  </w:num>
  <w:num w:numId="74" w16cid:durableId="2111584108">
    <w:abstractNumId w:val="94"/>
  </w:num>
  <w:num w:numId="75" w16cid:durableId="390351422">
    <w:abstractNumId w:val="41"/>
  </w:num>
  <w:num w:numId="76" w16cid:durableId="3943987">
    <w:abstractNumId w:val="63"/>
  </w:num>
  <w:num w:numId="77" w16cid:durableId="1659769058">
    <w:abstractNumId w:val="173"/>
  </w:num>
  <w:num w:numId="78" w16cid:durableId="1836802620">
    <w:abstractNumId w:val="122"/>
  </w:num>
  <w:num w:numId="79" w16cid:durableId="72747153">
    <w:abstractNumId w:val="66"/>
  </w:num>
  <w:num w:numId="80" w16cid:durableId="269514328">
    <w:abstractNumId w:val="135"/>
  </w:num>
  <w:num w:numId="81" w16cid:durableId="1396273439">
    <w:abstractNumId w:val="96"/>
  </w:num>
  <w:num w:numId="82" w16cid:durableId="259605136">
    <w:abstractNumId w:val="16"/>
  </w:num>
  <w:num w:numId="83" w16cid:durableId="389308853">
    <w:abstractNumId w:val="42"/>
  </w:num>
  <w:num w:numId="84" w16cid:durableId="1395201075">
    <w:abstractNumId w:val="51"/>
  </w:num>
  <w:num w:numId="85" w16cid:durableId="774904445">
    <w:abstractNumId w:val="38"/>
  </w:num>
  <w:num w:numId="86" w16cid:durableId="557715845">
    <w:abstractNumId w:val="116"/>
  </w:num>
  <w:num w:numId="87" w16cid:durableId="169679768">
    <w:abstractNumId w:val="149"/>
  </w:num>
  <w:num w:numId="88" w16cid:durableId="1980959839">
    <w:abstractNumId w:val="54"/>
  </w:num>
  <w:num w:numId="89" w16cid:durableId="1793866039">
    <w:abstractNumId w:val="111"/>
  </w:num>
  <w:num w:numId="90" w16cid:durableId="1154295400">
    <w:abstractNumId w:val="4"/>
  </w:num>
  <w:num w:numId="91" w16cid:durableId="2089306661">
    <w:abstractNumId w:val="52"/>
  </w:num>
  <w:num w:numId="92" w16cid:durableId="987437818">
    <w:abstractNumId w:val="151"/>
  </w:num>
  <w:num w:numId="93" w16cid:durableId="189495190">
    <w:abstractNumId w:val="67"/>
  </w:num>
  <w:num w:numId="94" w16cid:durableId="1179462160">
    <w:abstractNumId w:val="166"/>
  </w:num>
  <w:num w:numId="95" w16cid:durableId="515270722">
    <w:abstractNumId w:val="6"/>
  </w:num>
  <w:num w:numId="96" w16cid:durableId="5526803">
    <w:abstractNumId w:val="171"/>
  </w:num>
  <w:num w:numId="97" w16cid:durableId="1467628399">
    <w:abstractNumId w:val="7"/>
  </w:num>
  <w:num w:numId="98" w16cid:durableId="1135414954">
    <w:abstractNumId w:val="86"/>
  </w:num>
  <w:num w:numId="99" w16cid:durableId="1218316806">
    <w:abstractNumId w:val="161"/>
  </w:num>
  <w:num w:numId="100" w16cid:durableId="1454326753">
    <w:abstractNumId w:val="12"/>
  </w:num>
  <w:num w:numId="101" w16cid:durableId="207302556">
    <w:abstractNumId w:val="71"/>
  </w:num>
  <w:num w:numId="102" w16cid:durableId="1374695552">
    <w:abstractNumId w:val="34"/>
  </w:num>
  <w:num w:numId="103" w16cid:durableId="1456407528">
    <w:abstractNumId w:val="46"/>
  </w:num>
  <w:num w:numId="104" w16cid:durableId="128283019">
    <w:abstractNumId w:val="136"/>
  </w:num>
  <w:num w:numId="105" w16cid:durableId="947397064">
    <w:abstractNumId w:val="95"/>
  </w:num>
  <w:num w:numId="106" w16cid:durableId="313263943">
    <w:abstractNumId w:val="156"/>
  </w:num>
  <w:num w:numId="107" w16cid:durableId="1439521657">
    <w:abstractNumId w:val="87"/>
  </w:num>
  <w:num w:numId="108" w16cid:durableId="1748771499">
    <w:abstractNumId w:val="14"/>
  </w:num>
  <w:num w:numId="109" w16cid:durableId="915939145">
    <w:abstractNumId w:val="91"/>
  </w:num>
  <w:num w:numId="110" w16cid:durableId="831525086">
    <w:abstractNumId w:val="83"/>
  </w:num>
  <w:num w:numId="111" w16cid:durableId="750661363">
    <w:abstractNumId w:val="113"/>
  </w:num>
  <w:num w:numId="112" w16cid:durableId="637761720">
    <w:abstractNumId w:val="175"/>
  </w:num>
  <w:num w:numId="113" w16cid:durableId="1372655169">
    <w:abstractNumId w:val="155"/>
  </w:num>
  <w:num w:numId="114" w16cid:durableId="318391758">
    <w:abstractNumId w:val="132"/>
  </w:num>
  <w:num w:numId="115" w16cid:durableId="1064567198">
    <w:abstractNumId w:val="142"/>
  </w:num>
  <w:num w:numId="116" w16cid:durableId="1335574354">
    <w:abstractNumId w:val="106"/>
  </w:num>
  <w:num w:numId="117" w16cid:durableId="201065464">
    <w:abstractNumId w:val="53"/>
  </w:num>
  <w:num w:numId="118" w16cid:durableId="1225333178">
    <w:abstractNumId w:val="103"/>
  </w:num>
  <w:num w:numId="119" w16cid:durableId="2007048592">
    <w:abstractNumId w:val="49"/>
  </w:num>
  <w:num w:numId="120" w16cid:durableId="1992907330">
    <w:abstractNumId w:val="118"/>
  </w:num>
  <w:num w:numId="121" w16cid:durableId="1196193643">
    <w:abstractNumId w:val="90"/>
  </w:num>
  <w:num w:numId="122" w16cid:durableId="1815566320">
    <w:abstractNumId w:val="153"/>
  </w:num>
  <w:num w:numId="123" w16cid:durableId="1293823922">
    <w:abstractNumId w:val="174"/>
  </w:num>
  <w:num w:numId="124" w16cid:durableId="1175612308">
    <w:abstractNumId w:val="3"/>
  </w:num>
  <w:num w:numId="125" w16cid:durableId="333532622">
    <w:abstractNumId w:val="139"/>
  </w:num>
  <w:num w:numId="126" w16cid:durableId="354234324">
    <w:abstractNumId w:val="134"/>
  </w:num>
  <w:num w:numId="127" w16cid:durableId="523178363">
    <w:abstractNumId w:val="81"/>
  </w:num>
  <w:num w:numId="128" w16cid:durableId="1653022753">
    <w:abstractNumId w:val="168"/>
  </w:num>
  <w:num w:numId="129" w16cid:durableId="15639792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68806667">
    <w:abstractNumId w:val="37"/>
  </w:num>
  <w:num w:numId="131" w16cid:durableId="1100763564">
    <w:abstractNumId w:val="78"/>
  </w:num>
  <w:num w:numId="132" w16cid:durableId="1043794208">
    <w:abstractNumId w:val="146"/>
  </w:num>
  <w:num w:numId="133" w16cid:durableId="834687460">
    <w:abstractNumId w:val="98"/>
  </w:num>
  <w:num w:numId="134" w16cid:durableId="882249203">
    <w:abstractNumId w:val="45"/>
  </w:num>
  <w:num w:numId="135" w16cid:durableId="86469646">
    <w:abstractNumId w:val="141"/>
  </w:num>
  <w:num w:numId="136" w16cid:durableId="583301860">
    <w:abstractNumId w:val="47"/>
  </w:num>
  <w:num w:numId="137" w16cid:durableId="484517569">
    <w:abstractNumId w:val="68"/>
  </w:num>
  <w:num w:numId="138" w16cid:durableId="2041078188">
    <w:abstractNumId w:val="162"/>
  </w:num>
  <w:num w:numId="139" w16cid:durableId="420183724">
    <w:abstractNumId w:val="178"/>
  </w:num>
  <w:num w:numId="140" w16cid:durableId="949241486">
    <w:abstractNumId w:val="17"/>
  </w:num>
  <w:num w:numId="141" w16cid:durableId="14890336">
    <w:abstractNumId w:val="131"/>
  </w:num>
  <w:num w:numId="142" w16cid:durableId="636647033">
    <w:abstractNumId w:val="55"/>
  </w:num>
  <w:num w:numId="143" w16cid:durableId="1105266577">
    <w:abstractNumId w:val="32"/>
  </w:num>
  <w:num w:numId="144" w16cid:durableId="893465748">
    <w:abstractNumId w:val="169"/>
  </w:num>
  <w:num w:numId="145" w16cid:durableId="637299162">
    <w:abstractNumId w:val="24"/>
  </w:num>
  <w:num w:numId="146" w16cid:durableId="827553526">
    <w:abstractNumId w:val="70"/>
  </w:num>
  <w:num w:numId="147" w16cid:durableId="473302768">
    <w:abstractNumId w:val="5"/>
  </w:num>
  <w:num w:numId="148" w16cid:durableId="844586786">
    <w:abstractNumId w:val="74"/>
  </w:num>
  <w:num w:numId="149" w16cid:durableId="707873148">
    <w:abstractNumId w:val="100"/>
  </w:num>
  <w:num w:numId="150" w16cid:durableId="1492604261">
    <w:abstractNumId w:val="25"/>
  </w:num>
  <w:num w:numId="151" w16cid:durableId="1189174975">
    <w:abstractNumId w:val="61"/>
  </w:num>
  <w:num w:numId="152" w16cid:durableId="489565407">
    <w:abstractNumId w:val="29"/>
  </w:num>
  <w:num w:numId="153" w16cid:durableId="178534059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84810328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481186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3596800">
    <w:abstractNumId w:val="28"/>
  </w:num>
  <w:num w:numId="157" w16cid:durableId="205056628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098952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3943125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41932960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30455346">
    <w:abstractNumId w:val="30"/>
  </w:num>
  <w:num w:numId="162" w16cid:durableId="966736426">
    <w:abstractNumId w:val="20"/>
  </w:num>
  <w:num w:numId="163" w16cid:durableId="349994639">
    <w:abstractNumId w:val="128"/>
  </w:num>
  <w:num w:numId="164" w16cid:durableId="852643130">
    <w:abstractNumId w:val="39"/>
  </w:num>
  <w:num w:numId="165" w16cid:durableId="1881892488">
    <w:abstractNumId w:val="75"/>
  </w:num>
  <w:num w:numId="166" w16cid:durableId="1843230231">
    <w:abstractNumId w:val="102"/>
  </w:num>
  <w:num w:numId="167" w16cid:durableId="164831497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08663204">
    <w:abstractNumId w:val="60"/>
  </w:num>
  <w:num w:numId="169" w16cid:durableId="376510299">
    <w:abstractNumId w:val="126"/>
  </w:num>
  <w:num w:numId="170" w16cid:durableId="1603488393">
    <w:abstractNumId w:val="23"/>
  </w:num>
  <w:num w:numId="171" w16cid:durableId="4208381">
    <w:abstractNumId w:val="121"/>
  </w:num>
  <w:num w:numId="172" w16cid:durableId="1712225730">
    <w:abstractNumId w:val="167"/>
  </w:num>
  <w:num w:numId="173" w16cid:durableId="1604414977">
    <w:abstractNumId w:val="154"/>
  </w:num>
  <w:num w:numId="174" w16cid:durableId="888305964">
    <w:abstractNumId w:val="72"/>
  </w:num>
  <w:num w:numId="175" w16cid:durableId="965546050">
    <w:abstractNumId w:val="31"/>
  </w:num>
  <w:num w:numId="176" w16cid:durableId="358555778">
    <w:abstractNumId w:val="112"/>
  </w:num>
  <w:num w:numId="177" w16cid:durableId="1072503501">
    <w:abstractNumId w:val="143"/>
  </w:num>
  <w:num w:numId="178" w16cid:durableId="1961645054">
    <w:abstractNumId w:val="133"/>
  </w:num>
  <w:num w:numId="179" w16cid:durableId="419983681">
    <w:abstractNumId w:val="97"/>
  </w:num>
  <w:num w:numId="180" w16cid:durableId="1496610120">
    <w:abstractNumId w:val="176"/>
  </w:num>
  <w:num w:numId="181" w16cid:durableId="2081440315">
    <w:abstractNumId w:val="18"/>
  </w:num>
  <w:num w:numId="182" w16cid:durableId="110058381">
    <w:abstractNumId w:val="93"/>
  </w:num>
  <w:num w:numId="183" w16cid:durableId="854199127">
    <w:abstractNumId w:val="48"/>
  </w:num>
  <w:num w:numId="184" w16cid:durableId="545996183">
    <w:abstractNumId w:val="163"/>
  </w:num>
  <w:num w:numId="185" w16cid:durableId="1807162976">
    <w:abstractNumId w:val="69"/>
  </w:num>
  <w:num w:numId="186" w16cid:durableId="1993875143">
    <w:abstractNumId w:val="80"/>
  </w:num>
  <w:num w:numId="187" w16cid:durableId="1836411541">
    <w:abstractNumId w:val="76"/>
  </w:num>
  <w:num w:numId="188" w16cid:durableId="1811551903">
    <w:abstractNumId w:val="88"/>
  </w:num>
  <w:num w:numId="189" w16cid:durableId="226844064">
    <w:abstractNumId w:val="101"/>
  </w:num>
  <w:num w:numId="190" w16cid:durableId="476801995">
    <w:abstractNumId w:val="148"/>
  </w:num>
  <w:num w:numId="191" w16cid:durableId="1145661544">
    <w:abstractNumId w:val="73"/>
  </w:num>
  <w:num w:numId="192" w16cid:durableId="713239946">
    <w:abstractNumId w:val="165"/>
  </w:num>
  <w:num w:numId="193" w16cid:durableId="1909459301">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A37"/>
    <w:rsid w:val="006E6D8B"/>
    <w:rsid w:val="006E7472"/>
    <w:rsid w:val="006E75FA"/>
    <w:rsid w:val="006E7C09"/>
    <w:rsid w:val="006F0AB7"/>
    <w:rsid w:val="006F0ECF"/>
    <w:rsid w:val="006F0FD0"/>
    <w:rsid w:val="006F12F3"/>
    <w:rsid w:val="006F24D0"/>
    <w:rsid w:val="006F29E9"/>
    <w:rsid w:val="006F3FCF"/>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3411"/>
    <w:rsid w:val="00753AF0"/>
    <w:rsid w:val="0075430A"/>
    <w:rsid w:val="00754ABD"/>
    <w:rsid w:val="0075571A"/>
    <w:rsid w:val="00755F05"/>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734E14"/>
    <w:pPr>
      <w:tabs>
        <w:tab w:val="right" w:leader="dot" w:pos="9062"/>
      </w:tabs>
    </w:pPr>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8811AC"/>
    <w:pPr>
      <w:tabs>
        <w:tab w:val="right" w:leader="dot" w:pos="9062"/>
      </w:tabs>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hyperlink" Target="https://www.partnerskadohoda.gov.sk/zakladne-dokumenty/" TargetMode="External"/><Relationship Id="rId3" Type="http://schemas.openxmlformats.org/officeDocument/2006/relationships/customXml" Target="../customXml/item3.xml"/><Relationship Id="rId21" Type="http://schemas.openxmlformats.org/officeDocument/2006/relationships/hyperlink" Target="mailto:optp@mirri.gov.s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yperlink" Target="mailto:cpu@datacentrum.s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ojektyoptp@mirri.gov.sk" TargetMode="External"/><Relationship Id="rId29"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artnerskadohoda.gov.sk/zakladne-dokumenty/"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partnerskadohoda.gov.sk/zakladne-dokumenty/" TargetMode="External"/><Relationship Id="rId28" Type="http://schemas.openxmlformats.org/officeDocument/2006/relationships/hyperlink" Target="NULL" TargetMode="External"/><Relationship Id="rId10" Type="http://schemas.openxmlformats.org/officeDocument/2006/relationships/endnotes" Target="endnotes.xml"/><Relationship Id="rId19" Type="http://schemas.openxmlformats.org/officeDocument/2006/relationships/hyperlink" Target="https://www.optp.vlada.gov.sk/ine-dokumenty/"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ptp.vlada.gov.sk" TargetMode="External"/><Relationship Id="rId27" Type="http://schemas.openxmlformats.org/officeDocument/2006/relationships/hyperlink" Target="https://www.optp.vlada.gov.sk/ine-dokumenty/" TargetMode="External"/><Relationship Id="rId30" Type="http://schemas.openxmlformats.org/officeDocument/2006/relationships/hyperlink" Target="https://www.itms2014.sk" TargetMode="External"/><Relationship Id="rId8"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4.xml><?xml version="1.0" encoding="utf-8"?>
<ds:datastoreItem xmlns:ds="http://schemas.openxmlformats.org/officeDocument/2006/customXml" ds:itemID="{B6524EE0-8890-48E2-809D-FD3C7702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32314</Words>
  <Characters>184191</Characters>
  <Application>Microsoft Office Word</Application>
  <DocSecurity>0</DocSecurity>
  <Lines>1534</Lines>
  <Paragraphs>432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216073</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2021-06-11T11:36:00Z</dcterms:created>
  <dcterms:modified xsi:type="dcterms:W3CDTF">2022-06-14T19:36:00Z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